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0e89" w14:textId="2370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Нуринского района от 11 апреля 2015 года № 3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23 декабря 2015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Нуринского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Нуринского района от 11 апреля 2015 года № 3 "Об объявлении чрезвычайной ситуации природного характера" (зарегистрированное в Реестре государственной регистрации нормативных правовых актов за № 3128, опубликованное в районной газете "Нұра" от 16 апреля 2015 года № 16, в информационно-правовой системе "Әділет" от 22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исполняющего обязанности заместителя акима района Калиева Нуралы Нурмаковича.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