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01c9" w14:textId="d6201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 силу постановление акимата Каркаралинского района от 14 июля 2015 года № 211 "Об утверждении схемы и порядка перевозки в общеобразовательные школы детей, проживающих в отдаленных населенных пунктах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27 октября 2015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Каркаралинского района от 14 июля 2015 года № 211 "Об утверждении схемы и порядка перевозки в общеобразовательные школы детей, проживающих в отдаленных населенных пунктах Каркаралинского района" (зарегистрировано Департаментом юстиции Карагандинской области 14 августа 2015 года № 3376).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взложить на заместителя акима Каркаралинского района С. Әлиұлы.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