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8186" w14:textId="8ef8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22 октября 2015 года № 40/06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03 сентября 2015 года № 34/10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 (регистрационный номер в реестре государственной регистрации нормативных правовых актов № 3424, опубликован в газетах "Балқаш өңірі" № 112 (12362) и "Северное Прибалхашье" № 113 (1434) от 14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Отделу государственно-правовой работы аппарата акима города Балхаш (Асылбеков Б.С.) в установленном законодательством порядке, провести соответствующую работу вытекающую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исполняющего обязанности руководителя аппарата акима города Балхаш Байтурсынова Кымбата Айдыновича.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