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23a1" w14:textId="3eb2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Шуского района Жамбылской области от 20 августа 2015 года № 43-5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следующие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Шуского районного маслихата от 24 декабря 2008 года № 12-5 "Об утверждении поправочных коэффициентов на базовые ставки на земельные участки" (зарегистривано в Управлении юстиции Шуского района в реестре государственной регистрации нормативно- правовых актов за № 6-11-68 от 26 января 2009 года, опубликовано в районной газете "Шу өңірі" от 28 января 2009 года за № 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Шуского районного маслихата от 12 августа 2010 года № 25-6 "Об утверждении поправочных коэффициентов на базовые ставки на земельные участки" (зарегистривано в Управлении юстиции Шуского района в реестре государственной регистрации нормативно- правовых актов за № 6-11-96 от 15 января 2010 года, опубликовано в районной газете "Шу өңірі" от 22 сентября 2010 года за № 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