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1fbd" w14:textId="1821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октября 2015 года №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июля 2009 года № 306 «Об утверждении Правил, сроков и форм предоставления отчетов по поступлениям и расходам бюджетов» (зарегистрированный в Реестре государственной регистрации нормативных правовых актов под № 5749, опубликованный в газете «Юридическая газета» от 28 августа  2009 года, № 131 (1728));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декабря  2010 года № 614 «О внесении изменения и дополнений в приказ Министра финансов Республики Казахстан от 20 июля 2009 года № 306 «Об утверждении Правил, сроков и форм предоставления отчетов по поступлениям и расходам бюджетов» (зарегистрированный в Реестре государственной регистрации нормативных правовых актов под № 6701, опубликованный в газете «Казахстанская правда» от 15 января 2011 года № 13-14 (26434-26435).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3.А.)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