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9bdc" w14:textId="7069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его силу решения Уйгурского районного маслихата от 22 декабря 2012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июня 2015 года № 4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"О повышении базовых ставок земельного налога" от 22 декабря 2012 года № 13-2 (внесен в государственный реестр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января 2013 года, опубликовано в газете "Карадала тынысы-Карадала напаси"" № 6 (6) 08 февраля 2013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конности и правового порядка, права и свободы гражд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Ю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