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15b4" w14:textId="4501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№21-136 от 09 августа 2013 года "Об утверждении Правил благоустройства территории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октября 2015 года № 49-283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№21-136 от 09 августа 2013 года "Об утверждении Правил благоустройства территории Алматинской области" (зарегистрированное Департаментом юстиции Алматинской области в реестре государственной регистрации нормативных правовых актов 19 сентября 2013 года N2449, опубликованное в газетах "Жетысу" от 05 октября 2013 года № 113 и "Огни Алатау" от 05 октября 2013 года № 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Т.Жапаркул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