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9de" w14:textId="5a50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№32-189 от 12 апреля 2010 года "Об установлении Правил содержания и защиты зеленых насаждений в населенных пунктах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октября 2015 года № 49-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№32-189 от 12 апреля 2010 года "Об установлении Правил содержания и защиты зеленых насаждений в населенных пунктах Алматинской области" (зарегистрированное Департаментом юстиции Алматинской области в реестре государственной регистрации нормативных правовых актов 22 апреля 2010 года N 2048, опубликованное в газетах "Жетысу" от 1 мая 2010 года №53 и "Огни Алатау" от 1 мая 2010 года №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па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