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970" w14:textId="ec01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4 декабря 2015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39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23 декабря 2015 года № 3-6/342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, установленные на территории крестьянского хозяйства "Қуандық" Коптогайского сельского округа, Уилского района,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, Уилского района № 21 от 25 ноября 2015 года "Об установлении ограничительных мероприятий" (зарегистрированное в реестре госуарственной регистрации нормативно – правовых актов № 4629, опубликованное 19 декабря 2015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птог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