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f3cb" w14:textId="1d3f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03 декабря 2015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8-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от 23 ноября 2015 года № 11-3/583 "О снятии карантина на территории Жайсанского сельского округа установленного в связи с выявлением болезни эмфизематозный карбункул среди крупного рогатого скота", аким Жайсанского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карантин, установленный в связи с выявлением болезни эмфизематозный карбункул среди крупного рогатого скота на территории Жайсанского сельского округа Мартукского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Жайсанского сельского округа от 18 сентября 2015 года № 4 "Об установлении карантина", (зарегистрированное в реестре государственных регистрации нормативных правовых актов за № 4543, опубликованное 29 октября 2015 года в районной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настоящим решением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Жайсанского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