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1dde" w14:textId="06e1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ксынского районного маслихата от 19 февраля 2015 года № 5ВС-35-7 "О предоставлении мер социальной поддержки в области здравоохранения, образования, культуры, спорта и агропромышленного комплекса, прибывшим для работы и проживания в сельские населенные пункты Жаксынского район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5 мая 2015 года № 5ВС-39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19 февраля 2015 года № 5ВС-35-7 "О предоставлении мер социальной поддержки специалистам в области здравоохранения, образования, соцального обеспечения, культуры, спорта и агропромышленого комплекса, прибывшим для работы и проживания в сельские населенные пункты Жаксынского района на 2015 год" (зарегистрировано в Реестре государственной регистрации нормативных правовых актов № 4692, опубликованного в районной газете "Жаксынский вестник" от 23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