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f6da" w14:textId="983f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и.о. Председателя Счетного комитета по контролю за исполнением республиканского бюджета от 15 декабря 2014 года № 6-НҚ. Утратило силу постановлением Председателя Счетного комитета по контролю за исполнением Республиканского бюджета от 22 июня 2015 года № 4-н/қ</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Председателя Счетного комитета по контролю за исполнением Республиканского бюджета от 22.06.2015 </w:t>
      </w:r>
      <w:r>
        <w:rPr>
          <w:rFonts w:ascii="Times New Roman"/>
          <w:b w:val="false"/>
          <w:i w:val="false"/>
          <w:color w:val="ff0000"/>
          <w:sz w:val="28"/>
        </w:rPr>
        <w:t>№ 4-н/қ</w:t>
      </w:r>
      <w:r>
        <w:rPr>
          <w:rFonts w:ascii="Times New Roman"/>
          <w:b w:val="false"/>
          <w:i w:val="false"/>
          <w:color w:val="ff0000"/>
          <w:sz w:val="28"/>
        </w:rPr>
        <w:t xml:space="preserve"> (вводится в действие с 30.06.2015 года).</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государственной службы от 9 января 2008 года № 02-01-02/5 (зарегистрированными в Реестре государственной регистрации нормативных правовых актах за № 5084, опубликованными в Собрании актов центральных исполнительных и иных органов Республики Казахстан от 28 мая 2008 года № 5), Счетный комитет по контролю за исполнением республиканского бюджета (далее-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Счетного комитета.</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приказ Председателя Счетного комитета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2) подпункт 4) пункта 1 приказа Председателя Счетного комитета от 2 июля 2013 года № 119-н/қ «О внесении изменений и дополнений в некоторые приказы Председателя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3) приказ Председателя Счетного комитета от 12 августа 2013 года № 139-н/қ «О внесении изменений в приказ Председателя Счетного комитета по контролю за исполнением республиканского бюджета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4) приказ Председателя Счетного комитета от 12 ноября 2013 года № 208-н/қ «О внесении изменения в приказ Председателя Счетного комитета по контролю за исполнением республиканского бюджета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5) приказ Председателя Счетного комитета от 30 апреля 2014 года № 73-н/қ «О внесении изменений и дополнения в приказ Председателя Счетного комитета по контролю за исполнением республиканского бюджета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6) приказ Председателя Счетного комитета от 28 июля 2014 года № 115-н/қ «О внесении изменения в приказ Председателя Счетного комитета по контролю за исполнением республиканского бюджета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7) приказ Председателя Счетного комитета от 8 сентября 2014 года № 130-н/қ «О внесении изменений в приказ Председателя Счетного комитета по контролю за исполнением республиканского бюджета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8) приказ Председателя Счетного комитета от 20 октября 2014 года № 152-н/қ «О внесении изменений в приказ Председателя Счетного комитета по контролю за исполнением республиканского бюджета от 17 мая 2013 года № 93-н/қ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1) направление настоящего нормативного постановления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2)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И.о. Председателя                          И. Акпомбаев</w:t>
      </w:r>
    </w:p>
    <w:bookmarkStart w:name="z1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15 декабря 2014 года № 6-НҚ</w:t>
      </w:r>
    </w:p>
    <w:bookmarkEnd w:id="2"/>
    <w:bookmarkStart w:name="z16" w:id="3"/>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w:t>
      </w:r>
      <w:r>
        <w:br/>
      </w:r>
      <w:r>
        <w:rPr>
          <w:rFonts w:ascii="Times New Roman"/>
          <w:b w:val="false"/>
          <w:i w:val="false"/>
          <w:color w:val="000000"/>
          <w:sz w:val="28"/>
        </w:rPr>
        <w:t>
</w:t>
      </w:r>
      <w:r>
        <w:rPr>
          <w:rFonts w:ascii="Times New Roman"/>
          <w:b/>
          <w:i w:val="false"/>
          <w:color w:val="000000"/>
          <w:sz w:val="28"/>
        </w:rPr>
        <w:t>            должностей корпуса «Б» Счетного комитета по</w:t>
      </w:r>
      <w:r>
        <w:br/>
      </w:r>
      <w:r>
        <w:rPr>
          <w:rFonts w:ascii="Times New Roman"/>
          <w:b w:val="false"/>
          <w:i w:val="false"/>
          <w:color w:val="000000"/>
          <w:sz w:val="28"/>
        </w:rPr>
        <w:t>
</w:t>
      </w:r>
      <w:r>
        <w:rPr>
          <w:rFonts w:ascii="Times New Roman"/>
          <w:b/>
          <w:i w:val="false"/>
          <w:color w:val="000000"/>
          <w:sz w:val="28"/>
        </w:rPr>
        <w:t>          контролю за исполнением республиканского бюджета</w:t>
      </w:r>
    </w:p>
    <w:bookmarkEnd w:id="3"/>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нормативными постановлениями Счетного комитета по контролю за исполнением Республиканского бюджета от 20.01.2015 </w:t>
      </w:r>
      <w:r>
        <w:rPr>
          <w:rFonts w:ascii="Times New Roman"/>
          <w:b w:val="false"/>
          <w:i w:val="false"/>
          <w:color w:val="ff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23.02.2015 </w:t>
      </w:r>
      <w:r>
        <w:rPr>
          <w:rFonts w:ascii="Times New Roman"/>
          <w:b w:val="false"/>
          <w:i w:val="false"/>
          <w:color w:val="ff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 w:id="4"/>
    <w:p>
      <w:pPr>
        <w:spacing w:after="0"/>
        <w:ind w:left="0"/>
        <w:jc w:val="both"/>
      </w:pPr>
      <w:r>
        <w:rPr>
          <w:rFonts w:ascii="Times New Roman"/>
          <w:b w:val="false"/>
          <w:i w:val="false"/>
          <w:color w:val="000000"/>
          <w:sz w:val="28"/>
        </w:rPr>
        <w:t>
</w:t>
      </w:r>
      <w:r>
        <w:rPr>
          <w:rFonts w:ascii="Times New Roman"/>
          <w:b/>
          <w:i w:val="false"/>
          <w:color w:val="000000"/>
          <w:sz w:val="28"/>
        </w:rPr>
        <w:t>                      СЕКРЕТАРИАТ ПРЕДСЕДАТЕЛЯ</w:t>
      </w:r>
    </w:p>
    <w:bookmarkEnd w:id="4"/>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сектором- 1 единица, категория В-3 (1-1)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9653"/>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право (юриспруденция); гуманитарные науки (международные отношения); технические науки и технологии.</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сотрудниками сектора; организация и обеспечение деятельности Председателя Счетного комитета; рассмотрение, представление и своевременная подготовка материалов по проектам законодательных актов, служебной корреспонденции и оперативной информации для Председателя; контроль по обеспечению своевременного внесения корреспонденции на рассмотрение Председателю, контроль за своевременной и качественной подготовкой ответов на запросы государственных органов, неправительственных организаций и частных лиц за подписью Председателя;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финансового контроля, в том числе иностранных государств и их международных объединений; формирование высокого имиджевого уровня Счетного комитета в средствах массовой информации; исполнение поручений Председателя. </w:t>
            </w:r>
          </w:p>
        </w:tc>
      </w:tr>
    </w:tbl>
    <w:bookmarkStart w:name="z19" w:id="6"/>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консультант–помощник Председателя –</w:t>
      </w:r>
      <w:r>
        <w:br/>
      </w:r>
      <w:r>
        <w:rPr>
          <w:rFonts w:ascii="Times New Roman"/>
          <w:b w:val="false"/>
          <w:i w:val="false"/>
          <w:color w:val="000000"/>
          <w:sz w:val="28"/>
        </w:rPr>
        <w:t>
</w:t>
      </w:r>
      <w:r>
        <w:rPr>
          <w:rFonts w:ascii="Times New Roman"/>
          <w:b/>
          <w:i w:val="false"/>
          <w:color w:val="000000"/>
          <w:sz w:val="28"/>
        </w:rPr>
        <w:t>                     1 единица, категория В-3 (1-2)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9692"/>
      </w:tblGrid>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право (юриспруденция); гуманитарные науки (международные отношения).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иностранного (английского) языка.</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Microsoft Word, Excel, Power Point, Internet, IBM Lotus Notes и т.д.</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w:t>
            </w:r>
          </w:p>
        </w:tc>
      </w:tr>
    </w:tbl>
    <w:bookmarkStart w:name="z20" w:id="7"/>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консультант-пресс-секретарь –</w:t>
      </w:r>
      <w:r>
        <w:br/>
      </w:r>
      <w:r>
        <w:rPr>
          <w:rFonts w:ascii="Times New Roman"/>
          <w:b w:val="false"/>
          <w:i w:val="false"/>
          <w:color w:val="000000"/>
          <w:sz w:val="28"/>
        </w:rPr>
        <w:t>
</w:t>
      </w:r>
      <w:r>
        <w:rPr>
          <w:rFonts w:ascii="Times New Roman"/>
          <w:b/>
          <w:i w:val="false"/>
          <w:color w:val="000000"/>
          <w:sz w:val="28"/>
        </w:rPr>
        <w:t>                    1 единица, категория В-3 (1-3)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9766"/>
      </w:tblGrid>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гуманитарные науки (журналистика и/или филология).</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контроля.</w:t>
            </w:r>
            <w:r>
              <w:br/>
            </w:r>
            <w:r>
              <w:rPr>
                <w:rFonts w:ascii="Times New Roman"/>
                <w:b w:val="false"/>
                <w:i w:val="false"/>
                <w:color w:val="000000"/>
                <w:sz w:val="20"/>
              </w:rPr>
              <w:t>
</w:t>
            </w:r>
            <w:r>
              <w:rPr>
                <w:rFonts w:ascii="Times New Roman"/>
                <w:b w:val="false"/>
                <w:i w:val="false"/>
                <w:color w:val="000000"/>
                <w:sz w:val="20"/>
              </w:rPr>
              <w:t>3. Знание нормативных правовых актов Республики Казахстан, регулирующих отношения в области СМИ.</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 а также желательно в сфере СМИ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Microsoft Word, Excel, Power Point, Internet, IBM Lotus Notes и т.д.</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пресс-конференций, брифингов, интервью и комментариев руководства, а также официального представителя Счетного комитета; подготовка и распространение официальных заявлений; организация теле-радиопередач и программ, фото-продукции и других материалов, освещающих деятельность Счетного комитета; подготовка аналитических материалов; участие в организации работы по проведению встреч, семинаров, совещаний с представителями органов финансового контроля иностранных государств и их международных объединений.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и экспресс-анализа материалов СМИ, подготовка дайджестов прессы; содействие СМИ в организации теле-радиопередач и программ и других материалов, освещающих деятельность Счетного комитета; 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w:t>
            </w:r>
          </w:p>
        </w:tc>
      </w:tr>
    </w:tbl>
    <w:bookmarkStart w:name="z21" w:id="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эксперт-секретарь приемной Председателя –</w:t>
      </w:r>
      <w:r>
        <w:br/>
      </w:r>
      <w:r>
        <w:rPr>
          <w:rFonts w:ascii="Times New Roman"/>
          <w:b w:val="false"/>
          <w:i w:val="false"/>
          <w:color w:val="000000"/>
          <w:sz w:val="28"/>
        </w:rPr>
        <w:t>
</w:t>
      </w:r>
      <w:r>
        <w:rPr>
          <w:rFonts w:ascii="Times New Roman"/>
          <w:b/>
          <w:i w:val="false"/>
          <w:color w:val="000000"/>
          <w:sz w:val="28"/>
        </w:rPr>
        <w:t>                   1 единица, категория В-4 (1-4)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9692"/>
      </w:tblGrid>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право (юриспруденция).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нормативных правовых актов Республики Казахстан, регулирующих международные отношения в области СМИ.</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иностранного (английского) языка.</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Microsoft Word, Excel, Power Point, Internet, IBM Lotus Notes и т.д.</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финансового контроля, в том числе иностранных государств и их международных объединений.</w:t>
            </w:r>
          </w:p>
        </w:tc>
      </w:tr>
    </w:tbl>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(1-5)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9692"/>
      </w:tblGrid>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право (юриспруденция); гуманитарные науки (международные отношения).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иностранного (английского) языка.</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Microsoft Word, Excel, Power Point, Internet, IBM Lotus Notes и т.д.</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переводов с иностранного на русский язык (и наоборот) входящей и исходящей корреспонденции, адресованной Председателю Счетного комитета. </w:t>
            </w:r>
          </w:p>
        </w:tc>
      </w:tr>
    </w:tbl>
    <w:bookmarkStart w:name="z23" w:id="10"/>
    <w:p>
      <w:pPr>
        <w:spacing w:after="0"/>
        <w:ind w:left="0"/>
        <w:jc w:val="both"/>
      </w:pPr>
      <w:r>
        <w:rPr>
          <w:rFonts w:ascii="Times New Roman"/>
          <w:b w:val="false"/>
          <w:i w:val="false"/>
          <w:color w:val="000000"/>
          <w:sz w:val="28"/>
        </w:rPr>
        <w:t>
</w:t>
      </w:r>
      <w:r>
        <w:rPr>
          <w:rFonts w:ascii="Times New Roman"/>
          <w:b/>
          <w:i w:val="false"/>
          <w:color w:val="000000"/>
          <w:sz w:val="28"/>
        </w:rPr>
        <w:t>                  ОТДЕЛ ГОСУДАРСТВЕННОГО КОНТРОЛЯ</w:t>
      </w:r>
      <w:r>
        <w:br/>
      </w:r>
      <w:r>
        <w:rPr>
          <w:rFonts w:ascii="Times New Roman"/>
          <w:b w:val="false"/>
          <w:i w:val="false"/>
          <w:color w:val="000000"/>
          <w:sz w:val="28"/>
        </w:rPr>
        <w:t>
</w:t>
      </w:r>
      <w:r>
        <w:rPr>
          <w:rFonts w:ascii="Times New Roman"/>
          <w:b/>
          <w:i w:val="false"/>
          <w:color w:val="000000"/>
          <w:sz w:val="28"/>
        </w:rPr>
        <w:t>                        УПРАВЛЕНИЯ ФИНАНСАМИ</w:t>
      </w:r>
    </w:p>
    <w:bookmarkEnd w:id="10"/>
    <w:bookmarkStart w:name="z24" w:id="11"/>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2 единицы, категория В-1 (2-1, 2-2)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9676"/>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55"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Microsoft Word, Excel, Power Point, Internet, IBM Lotus Notes и т.д.</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контролеров Отдела по закрепленным направлениям; согласование планов, программ и рабочих планов контроля;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контроля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сотрудников Отдела; участие в разработке нормативных правовых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w:t>
            </w:r>
          </w:p>
        </w:tc>
      </w:tr>
    </w:tbl>
    <w:bookmarkStart w:name="z25" w:id="12"/>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за исполнением бюджета</w:t>
      </w:r>
    </w:p>
    <w:bookmarkEnd w:id="12"/>
    <w:bookmarkStart w:name="z26" w:id="13"/>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 – 3 (2/1-3)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w:t>
            </w:r>
            <w:r>
              <w:br/>
            </w:r>
            <w:r>
              <w:rPr>
                <w:rFonts w:ascii="Times New Roman"/>
                <w:b w:val="false"/>
                <w:i w:val="false"/>
                <w:color w:val="000000"/>
                <w:sz w:val="20"/>
              </w:rPr>
              <w:t>
</w:t>
            </w:r>
            <w:r>
              <w:rPr>
                <w:rFonts w:ascii="Times New Roman"/>
                <w:b w:val="false"/>
                <w:i w:val="false"/>
                <w:color w:val="000000"/>
                <w:sz w:val="20"/>
              </w:rPr>
              <w:t>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p>
      <w:pPr>
        <w:spacing w:after="0"/>
        <w:ind w:left="0"/>
        <w:jc w:val="both"/>
      </w:pP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В-3 (2/1-4, 2/1-5, 2/1-6, 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42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27" w:id="1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(2/1-8, 2/1-9)</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Счетного комитета,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28" w:id="15"/>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(2/1-10)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в сфере государственного планирования</w:t>
      </w:r>
      <w:r>
        <w:br/>
      </w:r>
      <w:r>
        <w:rPr>
          <w:rFonts w:ascii="Times New Roman"/>
          <w:b w:val="false"/>
          <w:i w:val="false"/>
          <w:color w:val="000000"/>
          <w:sz w:val="28"/>
        </w:rPr>
        <w:t>
</w:t>
      </w:r>
      <w:r>
        <w:rPr>
          <w:rFonts w:ascii="Times New Roman"/>
          <w:b/>
          <w:i w:val="false"/>
          <w:color w:val="000000"/>
          <w:sz w:val="28"/>
        </w:rPr>
        <w:t>                      и развития регионов</w:t>
      </w:r>
    </w:p>
    <w:bookmarkEnd w:id="16"/>
    <w:bookmarkStart w:name="z30" w:id="17"/>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В-3 (2/2-11)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9729"/>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31" w:id="18"/>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 – 3 (2/2-12, 2/2-13, 2/2-14, 2/2-15)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32" w:id="1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(2/2-16, 2/2-17)</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21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33" w:id="20"/>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(2/2-18)</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34" w:id="21"/>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в сфере обороны и топливно-энергетического</w:t>
      </w:r>
      <w:r>
        <w:br/>
      </w:r>
      <w:r>
        <w:rPr>
          <w:rFonts w:ascii="Times New Roman"/>
          <w:b w:val="false"/>
          <w:i w:val="false"/>
          <w:color w:val="000000"/>
          <w:sz w:val="28"/>
        </w:rPr>
        <w:t>
</w:t>
      </w:r>
      <w:r>
        <w:rPr>
          <w:rFonts w:ascii="Times New Roman"/>
          <w:b/>
          <w:i w:val="false"/>
          <w:color w:val="000000"/>
          <w:sz w:val="28"/>
        </w:rPr>
        <w:t>                             комплекса</w:t>
      </w:r>
    </w:p>
    <w:bookmarkEnd w:id="21"/>
    <w:bookmarkStart w:name="z35" w:id="22"/>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В-3, (2/3-19)</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9729"/>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36" w:id="23"/>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 – 3 (2/3-20, 2/3-21, 2/3-22, 2/3-23)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и/или маркетинг); право (юриспруденция); технические науки и технологии (строительство и/или информационные системы).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37" w:id="2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(2/3-24, 2/3-25)</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21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38" w:id="25"/>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(2/3-26)</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39" w:id="26"/>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в сфере государственного управления и</w:t>
      </w:r>
      <w:r>
        <w:br/>
      </w:r>
      <w:r>
        <w:rPr>
          <w:rFonts w:ascii="Times New Roman"/>
          <w:b w:val="false"/>
          <w:i w:val="false"/>
          <w:color w:val="000000"/>
          <w:sz w:val="28"/>
        </w:rPr>
        <w:t>
</w:t>
      </w:r>
      <w:r>
        <w:rPr>
          <w:rFonts w:ascii="Times New Roman"/>
          <w:b/>
          <w:i w:val="false"/>
          <w:color w:val="000000"/>
          <w:sz w:val="28"/>
        </w:rPr>
        <w:t>                     агропромышленного комплекса</w:t>
      </w:r>
    </w:p>
    <w:bookmarkEnd w:id="26"/>
    <w:bookmarkStart w:name="z40" w:id="27"/>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 – 3 (2/4-27)</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9690"/>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41" w:id="28"/>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В-3, (2/4-28, 2/4-29, 2/4-30, 2/4-31)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42" w:id="2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(2/4-32, 2/4-33)</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и/или статистика);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43" w:id="30"/>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(2/4-34)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44" w:id="31"/>
    <w:p>
      <w:pPr>
        <w:spacing w:after="0"/>
        <w:ind w:left="0"/>
        <w:jc w:val="both"/>
      </w:pPr>
      <w:r>
        <w:rPr>
          <w:rFonts w:ascii="Times New Roman"/>
          <w:b w:val="false"/>
          <w:i w:val="false"/>
          <w:color w:val="000000"/>
          <w:sz w:val="28"/>
        </w:rPr>
        <w:t>
</w:t>
      </w:r>
      <w:r>
        <w:rPr>
          <w:rFonts w:ascii="Times New Roman"/>
          <w:b/>
          <w:i w:val="false"/>
          <w:color w:val="000000"/>
          <w:sz w:val="28"/>
        </w:rPr>
        <w:t>                   ОТДЕЛ ГОСУДАРСТВЕННОГО КОНТРОЛЯ</w:t>
      </w:r>
      <w:r>
        <w:br/>
      </w:r>
      <w:r>
        <w:rPr>
          <w:rFonts w:ascii="Times New Roman"/>
          <w:b w:val="false"/>
          <w:i w:val="false"/>
          <w:color w:val="000000"/>
          <w:sz w:val="28"/>
        </w:rPr>
        <w:t>
</w:t>
      </w:r>
      <w:r>
        <w:rPr>
          <w:rFonts w:ascii="Times New Roman"/>
          <w:b/>
          <w:i w:val="false"/>
          <w:color w:val="000000"/>
          <w:sz w:val="28"/>
        </w:rPr>
        <w:t>                         РАЗВИТИЯ ЭКОНОМИКИ</w:t>
      </w:r>
    </w:p>
    <w:bookmarkEnd w:id="31"/>
    <w:bookmarkStart w:name="z45" w:id="32"/>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2 единицы, категория В-1 (3-1, 3-2)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9676"/>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55"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Microsoft Word, Excel, Power Point, Internet, IBM Lotus Notes и т.д.</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контролеров Отдела по закрепленным направлениям; согласование планов, программ и рабочих планов контроля;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контроля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сотрудников Отдела; участие в разработке нормативных правовых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w:t>
            </w:r>
          </w:p>
        </w:tc>
      </w:tr>
    </w:tbl>
    <w:bookmarkStart w:name="z46" w:id="33"/>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в сфере правопорядка и безопасности</w:t>
      </w:r>
    </w:p>
    <w:bookmarkEnd w:id="33"/>
    <w:bookmarkStart w:name="z47" w:id="34"/>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В-3 (3/1-3)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9729"/>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48" w:id="35"/>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В-3 (3/1-4, 3/1-5, 3/1-6, 3/1-7)</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49" w:id="3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(3/1-8, 3/1-9)</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50" w:id="37"/>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(3/1-10)</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51" w:id="38"/>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в социальной сфере</w:t>
      </w:r>
    </w:p>
    <w:bookmarkEnd w:id="38"/>
    <w:bookmarkStart w:name="z52" w:id="39"/>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В-3 (3/2-11)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9729"/>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53" w:id="40"/>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В-3 (3/2-12, 3/2-13, 3/2-14, 3/2-15)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54" w:id="4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(3/2-16, 3/2-17)</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55" w:id="42"/>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(3/2-18)</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56" w:id="43"/>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инвестиций и развития инфраструктуры</w:t>
      </w:r>
    </w:p>
    <w:bookmarkEnd w:id="43"/>
    <w:bookmarkStart w:name="z57" w:id="44"/>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 – 3 (3/3-19)</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9690"/>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Нормативно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58" w:id="45"/>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В-3 (3/3-20, 3/3-21, 3/3-22, 3/3-23)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59" w:id="4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(3/3-24, 3/3-25)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Счетного комитета,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60" w:id="47"/>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(3/3-26)</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61" w:id="48"/>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в сфере государственных услуг,</w:t>
      </w:r>
      <w:r>
        <w:br/>
      </w:r>
      <w:r>
        <w:rPr>
          <w:rFonts w:ascii="Times New Roman"/>
          <w:b w:val="false"/>
          <w:i w:val="false"/>
          <w:color w:val="000000"/>
          <w:sz w:val="28"/>
        </w:rPr>
        <w:t>
</w:t>
      </w:r>
      <w:r>
        <w:rPr>
          <w:rFonts w:ascii="Times New Roman"/>
          <w:b/>
          <w:i w:val="false"/>
          <w:color w:val="000000"/>
          <w:sz w:val="28"/>
        </w:rPr>
        <w:t>                       образования и науки</w:t>
      </w:r>
    </w:p>
    <w:bookmarkEnd w:id="48"/>
    <w:bookmarkStart w:name="z62" w:id="49"/>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сектором-руководитель группы контроля –</w:t>
      </w:r>
      <w:r>
        <w:br/>
      </w:r>
      <w:r>
        <w:rPr>
          <w:rFonts w:ascii="Times New Roman"/>
          <w:b w:val="false"/>
          <w:i w:val="false"/>
          <w:color w:val="000000"/>
          <w:sz w:val="28"/>
        </w:rPr>
        <w:t>
</w:t>
      </w:r>
      <w:r>
        <w:rPr>
          <w:rFonts w:ascii="Times New Roman"/>
          <w:b/>
          <w:i w:val="false"/>
          <w:color w:val="000000"/>
          <w:sz w:val="28"/>
        </w:rPr>
        <w:t>                   1 единица, категория В-3 (3/4-27)</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9729"/>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63" w:id="50"/>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консультант-главный государственный контролер –</w:t>
      </w:r>
      <w:r>
        <w:br/>
      </w:r>
      <w:r>
        <w:rPr>
          <w:rFonts w:ascii="Times New Roman"/>
          <w:b w:val="false"/>
          <w:i w:val="false"/>
          <w:color w:val="000000"/>
          <w:sz w:val="28"/>
        </w:rPr>
        <w:t>
</w:t>
      </w:r>
      <w:r>
        <w:rPr>
          <w:rFonts w:ascii="Times New Roman"/>
          <w:b/>
          <w:i w:val="false"/>
          <w:color w:val="000000"/>
          <w:sz w:val="28"/>
        </w:rPr>
        <w:t>     4 единицы, категория В-3 (3/4-28, 3/4-29, 3/4-30, 3/4-31)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64" w:id="5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эксперт-государственный контролер –</w:t>
      </w:r>
      <w:r>
        <w:br/>
      </w:r>
      <w:r>
        <w:rPr>
          <w:rFonts w:ascii="Times New Roman"/>
          <w:b w:val="false"/>
          <w:i w:val="false"/>
          <w:color w:val="000000"/>
          <w:sz w:val="28"/>
        </w:rPr>
        <w:t>
</w:t>
      </w:r>
      <w:r>
        <w:rPr>
          <w:rFonts w:ascii="Times New Roman"/>
          <w:b/>
          <w:i w:val="false"/>
          <w:color w:val="000000"/>
          <w:sz w:val="28"/>
        </w:rPr>
        <w:t>             2 единицы, категория В-4 (3/4-32, 3/4-33)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65" w:id="52"/>
    <w:p>
      <w:pPr>
        <w:spacing w:after="0"/>
        <w:ind w:left="0"/>
        <w:jc w:val="both"/>
      </w:pPr>
      <w:r>
        <w:rPr>
          <w:rFonts w:ascii="Times New Roman"/>
          <w:b w:val="false"/>
          <w:i w:val="false"/>
          <w:color w:val="000000"/>
          <w:sz w:val="28"/>
        </w:rPr>
        <w:t>
</w:t>
      </w:r>
      <w:r>
        <w:rPr>
          <w:rFonts w:ascii="Times New Roman"/>
          <w:b/>
          <w:i w:val="false"/>
          <w:color w:val="000000"/>
          <w:sz w:val="28"/>
        </w:rPr>
        <w:t>       Эксперт-контролер – 1 единица, категория В-5 (3/4-34)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Point,Internet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66" w:id="53"/>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ВНУТРЕННЕГО АУДИТА</w:t>
      </w:r>
    </w:p>
    <w:bookmarkEnd w:id="53"/>
    <w:bookmarkStart w:name="z67" w:id="54"/>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(4-1)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xml:space="preserve">
3.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xml:space="preserve">
4. </w:t>
            </w:r>
            <w:r>
              <w:rPr>
                <w:rFonts w:ascii="Times New Roman"/>
                <w:b w:val="false"/>
                <w:i w:val="false"/>
                <w:color w:val="000000"/>
                <w:sz w:val="20"/>
              </w:rPr>
              <w:t>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и контроль деятельности сектора контроля качества; осуществление контроля за соблюдением исполнительской и трудовой дисциплины в Отделе; проведение контроля качества материалов контрольных мероприятий, в том числе предварительный анализ подготовленных экспертных заключений до внесения их на рассмотрение заведующему Отделом; организация взаимодействия Отдела с Отделом государственного контроля управления финансами и Отделом государственного контроля развития экономики при проведении контроля качества; организация работы по подготовке материалов к заседаниям Счетного комитета и аппаратным совещаниям по вопросам контроля качества; участие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предложений заведующему отделом по совершенствованию регламентирующих документов, устранению выявленных нарушений и недостатков, а также иные обязанности в соответствии с должностной инструкцией. </w:t>
            </w:r>
          </w:p>
        </w:tc>
      </w:tr>
    </w:tbl>
    <w:bookmarkStart w:name="z68" w:id="55"/>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1 единица, категория В-1 (4-2)</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9550"/>
      </w:tblGrid>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2.Умение работать на компьютере с программами Word, Excel, Power Point, Internet, IBM Lotus Notes и т.д.</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сектора внутреннего аудита структурных подразделений, республиканского государственного предприятия и контроля исполнительской дисциплины. Обеспечение организации труда и соблюдения трудовой дисциплины сотрудников сектора. Обеспечение своевременного и качественного проведение внутреннего аудита и контроля исполнительской дисциплины. Формирование ежегодного графика проведения аудита, организация проведения внутреннего аудита и участие в его осуществлении; организация работы по оценке эффективности деятельности структурных подразделений Счетного комитета. Организация работы по анализу служебных записок о снятии с контроля постановлений (представлений) Счетного комитета и подготовка соответствующих экспертных заключений. Принятие участия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предложений заведующему отделом по совершенствованию регламентирующих документов, устранению выявленных недостатков работы сектора, а также иные обязанности в соответствии с должностной инструкцией.</w:t>
            </w:r>
          </w:p>
        </w:tc>
      </w:tr>
    </w:tbl>
    <w:bookmarkStart w:name="z69" w:id="56"/>
    <w:p>
      <w:pPr>
        <w:spacing w:after="0"/>
        <w:ind w:left="0"/>
        <w:jc w:val="both"/>
      </w:pPr>
      <w:r>
        <w:rPr>
          <w:rFonts w:ascii="Times New Roman"/>
          <w:b w:val="false"/>
          <w:i w:val="false"/>
          <w:color w:val="000000"/>
          <w:sz w:val="28"/>
        </w:rPr>
        <w:t>
</w:t>
      </w:r>
      <w:r>
        <w:rPr>
          <w:rFonts w:ascii="Times New Roman"/>
          <w:b/>
          <w:i w:val="false"/>
          <w:color w:val="000000"/>
          <w:sz w:val="28"/>
        </w:rPr>
        <w:t>     Сектор внутреннего аудита структурных подразделений и РГП,</w:t>
      </w:r>
      <w:r>
        <w:br/>
      </w:r>
      <w:r>
        <w:rPr>
          <w:rFonts w:ascii="Times New Roman"/>
          <w:b w:val="false"/>
          <w:i w:val="false"/>
          <w:color w:val="000000"/>
          <w:sz w:val="28"/>
        </w:rPr>
        <w:t>
</w:t>
      </w:r>
      <w:r>
        <w:rPr>
          <w:rFonts w:ascii="Times New Roman"/>
          <w:b/>
          <w:i w:val="false"/>
          <w:color w:val="000000"/>
          <w:sz w:val="28"/>
        </w:rPr>
        <w:t>                контроля исполнительской дисциплины</w:t>
      </w:r>
    </w:p>
    <w:bookmarkEnd w:id="56"/>
    <w:bookmarkStart w:name="z70" w:id="57"/>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(4/1-3)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права, экономики, желательно аудитором или в контрольной деятельности.</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42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сектора, планирование работы сектора; обеспечение организации труда и соблюдения трудовой дисциплины сотрудников сектора; организация проведения внутреннего аудита и участие в его осуществлении; свод итогового отчета аудита; внесение предложений по совершенствованию регламентирующих документов; выявление резервов для совершенствования деятельности; осуществление системного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постановлений (представлений) Счетного комитета и подготовка соответствующих экспертных заключений, а также иные обязанности в соответствии с должностной инструкцией.</w:t>
            </w:r>
          </w:p>
        </w:tc>
      </w:tr>
    </w:tbl>
    <w:bookmarkStart w:name="z71" w:id="58"/>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консультант- 1 единица, категория В-3 (4/1-4)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права, экономики, желательно аудитором или в контрольной деятельности.</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аудита; подготовка отчета по итогам аудита; выявление резервов для совершенствования деятельности; осуществление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постановлений (представлений) Счетного комитета и подготовка соответствующих экспертных заключений, а также иные обязанности в соответствии с должностной инструкцией.</w:t>
            </w:r>
          </w:p>
        </w:tc>
      </w:tr>
    </w:tbl>
    <w:bookmarkStart w:name="z72" w:id="59"/>
    <w:p>
      <w:pPr>
        <w:spacing w:after="0"/>
        <w:ind w:left="0"/>
        <w:jc w:val="both"/>
      </w:pPr>
      <w:r>
        <w:rPr>
          <w:rFonts w:ascii="Times New Roman"/>
          <w:b w:val="false"/>
          <w:i w:val="false"/>
          <w:color w:val="000000"/>
          <w:sz w:val="28"/>
        </w:rPr>
        <w:t>
</w:t>
      </w:r>
      <w:r>
        <w:rPr>
          <w:rFonts w:ascii="Times New Roman"/>
          <w:b/>
          <w:i w:val="false"/>
          <w:color w:val="000000"/>
          <w:sz w:val="28"/>
        </w:rPr>
        <w:t>             Эксперт - 1 единица, категория В-5 (4/1-5)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1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права, финансов, экономики, бухгалтерского учета и аудита, в том числе в контрольной деятельности.</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аудита, выявление резервов для совершенствования деятельности, осуществление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а также иные обязанности в соответствии с должностной инструкцией.</w:t>
            </w:r>
          </w:p>
        </w:tc>
      </w:tr>
    </w:tbl>
    <w:bookmarkStart w:name="z73" w:id="60"/>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качества</w:t>
      </w:r>
    </w:p>
    <w:bookmarkEnd w:id="60"/>
    <w:bookmarkStart w:name="z74" w:id="61"/>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(4/2-6)</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права, экономики и финансового контроля.</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общего руководства работой сектора, планирование работы сектора; обеспечение организации труда и соблюдения трудовой дисциплины сотрудников сектора, обеспечение охватом контроля качества всех материалов контроля; анализ актов контроля и других документов, составляемых при осуществлении контрольных мероприятий на соответствие установленным требованиям, в том числе стандартов государственного финансового контроля, полноты охвата запланированных вопросов, достоверности и объективности, документальной и юридической обоснованности,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принятию мер ответственности к виновным лицам, а также иные обязанности в соответствии с должностной инструкцией. </w:t>
            </w:r>
          </w:p>
        </w:tc>
      </w:tr>
    </w:tbl>
    <w:bookmarkStart w:name="z75" w:id="62"/>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1 единица, категория В-3 (4/2-7)</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права и финансового контроля.</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качества документов контрольных мероприятий; подготовка соответствующих экспертных заключений по итогам контроля; внесение предложений заведующему сектором по устранению выявленных нарушений и недостатков, принятия мер ответственности к виновным лицам, а также иные обязанности в соответствии с должностной инструкцией. </w:t>
            </w:r>
          </w:p>
        </w:tc>
      </w:tr>
    </w:tbl>
    <w:bookmarkStart w:name="z76" w:id="6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(4/2-8)</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w:t>
            </w:r>
            <w:r>
              <w:rPr>
                <w:rFonts w:ascii="Times New Roman"/>
                <w:b w:val="false"/>
                <w:i w:val="false"/>
                <w:color w:val="000000"/>
                <w:sz w:val="20"/>
              </w:rPr>
              <w:t>3.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4.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права и финансового контроля.</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документов контрольных мероприятий; подготовка соответствующих экспертных заключений по итогам контроля; внесение предложений заведующему сектором по устранению выявленных нарушений и недостатков, принятия мер ответственности к виновным лицам, а также иные обязанности в соответствии с должностной инструкцией.</w:t>
            </w:r>
          </w:p>
        </w:tc>
      </w:tr>
    </w:tbl>
    <w:bookmarkStart w:name="z77" w:id="64"/>
    <w:p>
      <w:pPr>
        <w:spacing w:after="0"/>
        <w:ind w:left="0"/>
        <w:jc w:val="both"/>
      </w:pPr>
      <w:r>
        <w:rPr>
          <w:rFonts w:ascii="Times New Roman"/>
          <w:b w:val="false"/>
          <w:i w:val="false"/>
          <w:color w:val="000000"/>
          <w:sz w:val="28"/>
        </w:rPr>
        <w:t>
</w:t>
      </w:r>
      <w:r>
        <w:rPr>
          <w:rFonts w:ascii="Times New Roman"/>
          <w:b/>
          <w:i w:val="false"/>
          <w:color w:val="000000"/>
          <w:sz w:val="28"/>
        </w:rPr>
        <w:t>            ОТДЕЛ ПЛАНИРОВАНИЯ, АНАЛИЗА И ОТЧЕТНОСТИ</w:t>
      </w:r>
    </w:p>
    <w:bookmarkEnd w:id="64"/>
    <w:bookmarkStart w:name="z78" w:id="65"/>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2 единицы,</w:t>
      </w:r>
      <w:r>
        <w:br/>
      </w:r>
      <w:r>
        <w:rPr>
          <w:rFonts w:ascii="Times New Roman"/>
          <w:b w:val="false"/>
          <w:i w:val="false"/>
          <w:color w:val="000000"/>
          <w:sz w:val="28"/>
        </w:rPr>
        <w:t>
</w:t>
      </w:r>
      <w:r>
        <w:rPr>
          <w:rFonts w:ascii="Times New Roman"/>
          <w:b/>
          <w:i w:val="false"/>
          <w:color w:val="000000"/>
          <w:sz w:val="28"/>
        </w:rPr>
        <w:t>                       категория В-1 (5-1, 5-2)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5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сотрудников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об итогах работы Счетного комитета, а также других видов отчетности и информации Счетного комитета, мониторинга исполнения контрольно-аналитических мероприятий; участие в разработке нормативных правовых актов, методических материалов по вопросам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w:t>
            </w:r>
          </w:p>
        </w:tc>
      </w:tr>
    </w:tbl>
    <w:bookmarkStart w:name="z79" w:id="66"/>
    <w:p>
      <w:pPr>
        <w:spacing w:after="0"/>
        <w:ind w:left="0"/>
        <w:jc w:val="both"/>
      </w:pPr>
      <w:r>
        <w:rPr>
          <w:rFonts w:ascii="Times New Roman"/>
          <w:b w:val="false"/>
          <w:i w:val="false"/>
          <w:color w:val="000000"/>
          <w:sz w:val="28"/>
        </w:rPr>
        <w:t>
</w:t>
      </w:r>
      <w:r>
        <w:rPr>
          <w:rFonts w:ascii="Times New Roman"/>
          <w:b/>
          <w:i w:val="false"/>
          <w:color w:val="000000"/>
          <w:sz w:val="28"/>
        </w:rPr>
        <w:t>                 Сектор планирования и мониторинга</w:t>
      </w:r>
    </w:p>
    <w:bookmarkEnd w:id="66"/>
    <w:bookmarkStart w:name="z80" w:id="67"/>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(5/1-3)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5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организация мониторинга и исполнения годового,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81" w:id="68"/>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1 единица, категория В-3 (5/1-4)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82" w:id="6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(5/1-5)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или учет и аудит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83" w:id="70"/>
    <w:p>
      <w:pPr>
        <w:spacing w:after="0"/>
        <w:ind w:left="0"/>
        <w:jc w:val="both"/>
      </w:pPr>
      <w:r>
        <w:rPr>
          <w:rFonts w:ascii="Times New Roman"/>
          <w:b w:val="false"/>
          <w:i w:val="false"/>
          <w:color w:val="000000"/>
          <w:sz w:val="28"/>
        </w:rPr>
        <w:t>
</w:t>
      </w:r>
      <w:r>
        <w:rPr>
          <w:rFonts w:ascii="Times New Roman"/>
          <w:b/>
          <w:i w:val="false"/>
          <w:color w:val="000000"/>
          <w:sz w:val="28"/>
        </w:rPr>
        <w:t>          Эксперт - 1 единица, категория В-5 (5/1-6)</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или учет и аудит и/или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финансового контроля, подготовка аналитических материалов, по вопросам, входящим в компетенцию отдела.</w:t>
            </w:r>
          </w:p>
        </w:tc>
      </w:tr>
    </w:tbl>
    <w:bookmarkStart w:name="z84" w:id="71"/>
    <w:p>
      <w:pPr>
        <w:spacing w:after="0"/>
        <w:ind w:left="0"/>
        <w:jc w:val="both"/>
      </w:pPr>
      <w:r>
        <w:rPr>
          <w:rFonts w:ascii="Times New Roman"/>
          <w:b w:val="false"/>
          <w:i w:val="false"/>
          <w:color w:val="000000"/>
          <w:sz w:val="28"/>
        </w:rPr>
        <w:t>
</w:t>
      </w:r>
      <w:r>
        <w:rPr>
          <w:rFonts w:ascii="Times New Roman"/>
          <w:b/>
          <w:i w:val="false"/>
          <w:color w:val="000000"/>
          <w:sz w:val="28"/>
        </w:rPr>
        <w:t>                    Сектор анализа и отчетности</w:t>
      </w:r>
    </w:p>
    <w:bookmarkEnd w:id="71"/>
    <w:bookmarkStart w:name="z85" w:id="72"/>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(5/2-7)</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5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городов республиканского значения и столицы, по подготовке отчетов, информации Счетного комитета, по мониторингу исполнения контрольно-аналитических мероприятий; участие в разработке нормативных правовых актов, методических материалов по вопросам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86" w:id="73"/>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консультант- 1 единица, категория В-3 (5/2-8)</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или учет и аудит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3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нормативно-правовых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и внесение предложений по повышению эффективности работы, по вопросам, входящим в компетенцию сектора.</w:t>
            </w:r>
          </w:p>
        </w:tc>
      </w:tr>
    </w:tbl>
    <w:bookmarkStart w:name="z87" w:id="7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(5/2-9)</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или учет и аудит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городов республиканского значения и столицы; подготовка отчетов, информации Счетного комитета; участие в разработке нормативно-правовых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сектора.</w:t>
            </w:r>
          </w:p>
        </w:tc>
      </w:tr>
    </w:tbl>
    <w:bookmarkStart w:name="z88" w:id="75"/>
    <w:p>
      <w:pPr>
        <w:spacing w:after="0"/>
        <w:ind w:left="0"/>
        <w:jc w:val="both"/>
      </w:pPr>
      <w:r>
        <w:rPr>
          <w:rFonts w:ascii="Times New Roman"/>
          <w:b w:val="false"/>
          <w:i w:val="false"/>
          <w:color w:val="000000"/>
          <w:sz w:val="28"/>
        </w:rPr>
        <w:t>
</w:t>
      </w:r>
      <w:r>
        <w:rPr>
          <w:rFonts w:ascii="Times New Roman"/>
          <w:b/>
          <w:i w:val="false"/>
          <w:color w:val="000000"/>
          <w:sz w:val="28"/>
        </w:rPr>
        <w:t>         Эксперт - 2 единицы, категория В-5 (5/2-10, 5/2-11)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или учет и аудит и/или государственное и местное управление).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участие в разработке нормативных правовых актов по вопросам совершенствования бюджетного законодательства и финансового контроля, участие в подготовке аналитических материалов, по вопросам, входящим в компетенцию сектора.</w:t>
            </w:r>
          </w:p>
        </w:tc>
      </w:tr>
    </w:tbl>
    <w:bookmarkStart w:name="z89" w:id="76"/>
    <w:p>
      <w:pPr>
        <w:spacing w:after="0"/>
        <w:ind w:left="0"/>
        <w:jc w:val="both"/>
      </w:pPr>
      <w:r>
        <w:rPr>
          <w:rFonts w:ascii="Times New Roman"/>
          <w:b w:val="false"/>
          <w:i w:val="false"/>
          <w:color w:val="000000"/>
          <w:sz w:val="28"/>
        </w:rPr>
        <w:t>
</w:t>
      </w:r>
      <w:r>
        <w:rPr>
          <w:rFonts w:ascii="Times New Roman"/>
          <w:b/>
          <w:i w:val="false"/>
          <w:color w:val="000000"/>
          <w:sz w:val="28"/>
        </w:rPr>
        <w:t>                ОТДЕЛ МЕТОДОЛОГИИ И ВНЕШНИХ СВЯЗЕЙ</w:t>
      </w:r>
    </w:p>
    <w:bookmarkEnd w:id="76"/>
    <w:bookmarkStart w:name="z90" w:id="77"/>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(6-1)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968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245"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и/или экономическая кибернетика и/или государственное и местное управление); право (юриспруденция).</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и/или юриспруденция не менее 5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сотрудников Отдела, координация деятельности отдела по развитию системы государственного финансового контроля (аудита), по методологическому руководству в сфере государственного финансового контроля, в том числе по разработке нормативных правовых и правовых актов в сфере проведения государственного финансового контроля, координации и оказанию методической помощи ревизионным комиссиям областей, городов республиканского значения и столицы;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91" w:id="78"/>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1 единица, категория В-1 (6-2)</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9764"/>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495"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гуманитарные науки (международные отношения); право (юриспруденция)</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w:t>
            </w:r>
            <w:r>
              <w:rPr>
                <w:rFonts w:ascii="Times New Roman"/>
                <w:b w:val="false"/>
                <w:i w:val="false"/>
                <w:color w:val="000000"/>
                <w:sz w:val="20"/>
              </w:rPr>
              <w:t>5. Знание государственного языка. Знание иностранного (английского) языка.</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международных отношений и/или права не менее 5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сотрудников Отдела, координация деятельности отдела по развитию системы государственного финансового контроля (аудита),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w:t>
            </w:r>
          </w:p>
        </w:tc>
      </w:tr>
    </w:tbl>
    <w:bookmarkStart w:name="z92" w:id="79"/>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3 единицы,</w:t>
      </w:r>
      <w:r>
        <w:br/>
      </w:r>
      <w:r>
        <w:rPr>
          <w:rFonts w:ascii="Times New Roman"/>
          <w:b w:val="false"/>
          <w:i w:val="false"/>
          <w:color w:val="000000"/>
          <w:sz w:val="28"/>
        </w:rPr>
        <w:t>
</w:t>
      </w:r>
      <w:r>
        <w:rPr>
          <w:rFonts w:ascii="Times New Roman"/>
          <w:b/>
          <w:i w:val="false"/>
          <w:color w:val="000000"/>
          <w:sz w:val="28"/>
        </w:rPr>
        <w:t>                     категория В-3 (6-3, 6-4, 6-5)</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не менее 3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финансового контроля, методологических документов, типовых форм и структуры материалов контроля, координация и оказание методической помощи ревизионным комиссиям областей, городов республиканского значения и столицы;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93" w:id="8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(6-6)</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не менее 2 года.</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финансового контроля, типовых форм и структуры материалов контроля, координация и оказание методической помощи ревизионным комиссиям областей, городов республиканского значения и столицы; подготовка аналитических материалов, по вопросам, входящим в компетенцию отдела.</w:t>
            </w:r>
          </w:p>
        </w:tc>
      </w:tr>
    </w:tbl>
    <w:bookmarkStart w:name="z94" w:id="8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(6-7)</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гуманитарные науки (международные отношения);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 международных отношений и/или права не менее 2 года.</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w:t>
            </w:r>
          </w:p>
        </w:tc>
      </w:tr>
    </w:tbl>
    <w:bookmarkStart w:name="z95" w:id="82"/>
    <w:p>
      <w:pPr>
        <w:spacing w:after="0"/>
        <w:ind w:left="0"/>
        <w:jc w:val="both"/>
      </w:pPr>
      <w:r>
        <w:rPr>
          <w:rFonts w:ascii="Times New Roman"/>
          <w:b w:val="false"/>
          <w:i w:val="false"/>
          <w:color w:val="000000"/>
          <w:sz w:val="28"/>
        </w:rPr>
        <w:t>
</w:t>
      </w:r>
      <w:r>
        <w:rPr>
          <w:rFonts w:ascii="Times New Roman"/>
          <w:b/>
          <w:i w:val="false"/>
          <w:color w:val="000000"/>
          <w:sz w:val="28"/>
        </w:rPr>
        <w:t>             Эксперт - 2 единицы, категория В-5 (6-8, 6-9)</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учет и аудит); гуманитарные науки (международные отношения);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иностранных (английского) языков.</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w:t>
            </w:r>
          </w:p>
        </w:tc>
      </w:tr>
    </w:tbl>
    <w:bookmarkStart w:name="z96" w:id="83"/>
    <w:p>
      <w:pPr>
        <w:spacing w:after="0"/>
        <w:ind w:left="0"/>
        <w:jc w:val="both"/>
      </w:pPr>
      <w:r>
        <w:rPr>
          <w:rFonts w:ascii="Times New Roman"/>
          <w:b w:val="false"/>
          <w:i w:val="false"/>
          <w:color w:val="000000"/>
          <w:sz w:val="28"/>
        </w:rPr>
        <w:t>
</w:t>
      </w:r>
      <w:r>
        <w:rPr>
          <w:rFonts w:ascii="Times New Roman"/>
          <w:b/>
          <w:i w:val="false"/>
          <w:color w:val="000000"/>
          <w:sz w:val="28"/>
        </w:rPr>
        <w:t>                           ЮРИДИЧЕСКИЙ ОТДЕЛ</w:t>
      </w:r>
    </w:p>
    <w:bookmarkEnd w:id="83"/>
    <w:bookmarkStart w:name="z97" w:id="84"/>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(7-1)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9727"/>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не менее 2 лет в сфере нормотворчества и 1 года в контрольно-надзорных органах.</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сотрудников Отдела; координация деятельности Отдела по разработке, согласованию нормативных правовых актов в сфере государственного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бюджетного законодательства;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w:t>
            </w:r>
          </w:p>
        </w:tc>
      </w:tr>
    </w:tbl>
    <w:bookmarkStart w:name="z98" w:id="85"/>
    <w:p>
      <w:pPr>
        <w:spacing w:after="0"/>
        <w:ind w:left="0"/>
        <w:jc w:val="both"/>
      </w:pPr>
      <w:r>
        <w:rPr>
          <w:rFonts w:ascii="Times New Roman"/>
          <w:b w:val="false"/>
          <w:i w:val="false"/>
          <w:color w:val="000000"/>
          <w:sz w:val="28"/>
        </w:rPr>
        <w:t>
</w:t>
      </w:r>
      <w:r>
        <w:rPr>
          <w:rFonts w:ascii="Times New Roman"/>
          <w:b/>
          <w:i w:val="false"/>
          <w:color w:val="000000"/>
          <w:sz w:val="28"/>
        </w:rPr>
        <w:t>Главный консультант – 3 единицы, категория В-3 (7-2, 7-3, 7-4)</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нормотворчестве и не менее 2 лет в контрольно-надзорных/судебных органах.</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контрольной деятельности Счетного комитета, проведение правовой экпертизы актов контроля, проектов заключений, постановлений/представлений.</w:t>
            </w:r>
          </w:p>
        </w:tc>
      </w:tr>
    </w:tbl>
    <w:bookmarkStart w:name="z99" w:id="86"/>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1 единица, категория В-3 (7-5)</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нормотворчества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w:t>
            </w:r>
          </w:p>
        </w:tc>
      </w:tr>
    </w:tbl>
    <w:bookmarkStart w:name="z100" w:id="8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- 2 единицы, категория В-4 (7-5, 7-6)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9675"/>
      </w:tblGrid>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законов Республики Казахстан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права не менее 1 года.</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w:t>
            </w:r>
          </w:p>
        </w:tc>
      </w:tr>
    </w:tbl>
    <w:bookmarkStart w:name="z101" w:id="88"/>
    <w:p>
      <w:pPr>
        <w:spacing w:after="0"/>
        <w:ind w:left="0"/>
        <w:jc w:val="both"/>
      </w:pPr>
      <w:r>
        <w:rPr>
          <w:rFonts w:ascii="Times New Roman"/>
          <w:b w:val="false"/>
          <w:i w:val="false"/>
          <w:color w:val="000000"/>
          <w:sz w:val="28"/>
        </w:rPr>
        <w:t>
</w:t>
      </w:r>
      <w:r>
        <w:rPr>
          <w:rFonts w:ascii="Times New Roman"/>
          <w:b/>
          <w:i w:val="false"/>
          <w:color w:val="000000"/>
          <w:sz w:val="28"/>
        </w:rPr>
        <w:t>                ОТДЕЛ КАДРОВОЙ И АДМИНИСТРАТИВНОЙ РАБОТЫ</w:t>
      </w:r>
    </w:p>
    <w:bookmarkEnd w:id="88"/>
    <w:bookmarkStart w:name="z102" w:id="89"/>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2 единицы,</w:t>
      </w:r>
      <w:r>
        <w:br/>
      </w:r>
      <w:r>
        <w:rPr>
          <w:rFonts w:ascii="Times New Roman"/>
          <w:b w:val="false"/>
          <w:i w:val="false"/>
          <w:color w:val="000000"/>
          <w:sz w:val="28"/>
        </w:rPr>
        <w:t>
</w:t>
      </w:r>
      <w:r>
        <w:rPr>
          <w:rFonts w:ascii="Times New Roman"/>
          <w:b/>
          <w:i w:val="false"/>
          <w:color w:val="000000"/>
          <w:sz w:val="28"/>
        </w:rPr>
        <w:t>                          категория В-1 (8-1, 8-2)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9731"/>
      </w:tblGrid>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документоведение и документационное обеспечение); гуманитарные науки (международные отношения); образование (казахский язык и литература и/или русский язык и литература и/или иностранный язык); право (юриспруденция и/или международное право)</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сотрудников Отдела;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и Интранет-портал Счетного комитета; контроль за рациональным и эффективным использованием вычислительных и информационных ресурсов системы Счетного комитета.</w:t>
            </w:r>
          </w:p>
        </w:tc>
      </w:tr>
    </w:tbl>
    <w:bookmarkStart w:name="z103" w:id="90"/>
    <w:p>
      <w:pPr>
        <w:spacing w:after="0"/>
        <w:ind w:left="0"/>
        <w:jc w:val="both"/>
      </w:pPr>
      <w:r>
        <w:rPr>
          <w:rFonts w:ascii="Times New Roman"/>
          <w:b w:val="false"/>
          <w:i w:val="false"/>
          <w:color w:val="000000"/>
          <w:sz w:val="28"/>
        </w:rPr>
        <w:t>
</w:t>
      </w:r>
      <w:r>
        <w:rPr>
          <w:rFonts w:ascii="Times New Roman"/>
          <w:b/>
          <w:i w:val="false"/>
          <w:color w:val="000000"/>
          <w:sz w:val="28"/>
        </w:rPr>
        <w:t>                      Сектор управления персоналом</w:t>
      </w:r>
    </w:p>
    <w:bookmarkEnd w:id="90"/>
    <w:bookmarkStart w:name="z104" w:id="91"/>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(8/1-3)</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10237"/>
      </w:tblGrid>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документоведение и документационное обеспечение); право (юриспруденция).</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государственных секретах</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государственного администрирования и/или управления персоналом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Internet, IBM Lotus Notes.</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w:t>
            </w:r>
          </w:p>
        </w:tc>
      </w:tr>
    </w:tbl>
    <w:bookmarkStart w:name="z105" w:id="9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Главный консультант - 1 единица, категория В-3 (8/1-4)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документоведение и документационное обеспечение); образование (казахский язык и литература и/или русский язык и литература и /или иностранный язык); право (юриспруденция)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«О государственной службе».</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государственного администрирования и/или управления персоналом.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w:t>
            </w:r>
          </w:p>
        </w:tc>
      </w:tr>
    </w:tbl>
    <w:bookmarkStart w:name="z122" w:id="93"/>
    <w:p>
      <w:pPr>
        <w:spacing w:after="0"/>
        <w:ind w:left="0"/>
        <w:jc w:val="both"/>
      </w:pPr>
      <w:r>
        <w:rPr>
          <w:rFonts w:ascii="Times New Roman"/>
          <w:b w:val="false"/>
          <w:i w:val="false"/>
          <w:color w:val="000000"/>
          <w:sz w:val="28"/>
        </w:rPr>
        <w:t>
              </w:t>
      </w:r>
      <w:r>
        <w:rPr>
          <w:rFonts w:ascii="Times New Roman"/>
          <w:b/>
          <w:i w:val="false"/>
          <w:color w:val="000000"/>
          <w:sz w:val="28"/>
        </w:rPr>
        <w:t>Эксперт - 1 единица, категория В-5 (8/1-5)</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образование (казахский язык и литература и/или русский язык и литература и /или иностранный язык), право (международное право, юриспруденция)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3. Знание Трудового кодекса Республики Казахстан, Закона Республики Казахстан «О государственной службе».</w:t>
            </w:r>
            <w:r>
              <w:br/>
            </w:r>
            <w:r>
              <w:rPr>
                <w:rFonts w:ascii="Times New Roman"/>
                <w:b w:val="false"/>
                <w:i w:val="false"/>
                <w:color w:val="000000"/>
                <w:sz w:val="20"/>
              </w:rPr>
              <w:t>
</w:t>
            </w:r>
            <w:r>
              <w:rPr>
                <w:rFonts w:ascii="Times New Roman"/>
                <w:b w:val="false"/>
                <w:i w:val="false"/>
                <w:color w:val="000000"/>
                <w:sz w:val="20"/>
              </w:rPr>
              <w:t xml:space="preserve">4. Знание государственного языка.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Умение работать на компьютере с программами Microsoft Word, Excel, Internet, IBM Lotus Notes и т.д.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w:t>
            </w:r>
          </w:p>
        </w:tc>
      </w:tr>
    </w:tbl>
    <w:bookmarkStart w:name="z106" w:id="94"/>
    <w:p>
      <w:pPr>
        <w:spacing w:after="0"/>
        <w:ind w:left="0"/>
        <w:jc w:val="both"/>
      </w:pPr>
      <w:r>
        <w:rPr>
          <w:rFonts w:ascii="Times New Roman"/>
          <w:b w:val="false"/>
          <w:i w:val="false"/>
          <w:color w:val="000000"/>
          <w:sz w:val="28"/>
        </w:rPr>
        <w:t>
</w:t>
      </w:r>
      <w:r>
        <w:rPr>
          <w:rFonts w:ascii="Times New Roman"/>
          <w:b/>
          <w:i w:val="false"/>
          <w:color w:val="000000"/>
          <w:sz w:val="28"/>
        </w:rPr>
        <w:t>                Сектор обеспечения документооборота</w:t>
      </w:r>
    </w:p>
    <w:bookmarkEnd w:id="94"/>
    <w:bookmarkStart w:name="z107" w:id="95"/>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(8/2-6)</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(архивоведение, документоведение и документационное обеспечение и/или экономика и/или финансы); право (юриспруденция); естественные науки (математика); технические науки и технологии (информационные системы и/или вычислительная техника и программное обеспечение)</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законов Республики Казахстан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делопроизводства и/или архивоведения, также с информационными системами.</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координация деятельности сотрудников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w:t>
            </w:r>
          </w:p>
        </w:tc>
      </w:tr>
    </w:tbl>
    <w:bookmarkStart w:name="z108" w:id="9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w:t>
      </w:r>
      <w:r>
        <w:br/>
      </w:r>
      <w:r>
        <w:rPr>
          <w:rFonts w:ascii="Times New Roman"/>
          <w:b w:val="false"/>
          <w:i w:val="false"/>
          <w:color w:val="000000"/>
          <w:sz w:val="28"/>
        </w:rPr>
        <w:t>
</w:t>
      </w:r>
      <w:r>
        <w:rPr>
          <w:rFonts w:ascii="Times New Roman"/>
          <w:b/>
          <w:i w:val="false"/>
          <w:color w:val="000000"/>
          <w:sz w:val="28"/>
        </w:rPr>
        <w:t>                           категория В-4 (8/2-7)</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(архивоведение, документоведение и документационное обеспечение и/или экономика и/или финансы); право (юриспруденция); естественные науки (математика); технические науки и технологии (информационные системы и/или вычислительная техника и программное обеспечение)</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законов Республики Казахстан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делопроизводства и/или архивоведения, а также с информационными системами.</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w:t>
            </w:r>
          </w:p>
        </w:tc>
      </w:tr>
    </w:tbl>
    <w:bookmarkStart w:name="z109" w:id="97"/>
    <w:p>
      <w:pPr>
        <w:spacing w:after="0"/>
        <w:ind w:left="0"/>
        <w:jc w:val="both"/>
      </w:pPr>
      <w:r>
        <w:rPr>
          <w:rFonts w:ascii="Times New Roman"/>
          <w:b w:val="false"/>
          <w:i w:val="false"/>
          <w:color w:val="000000"/>
          <w:sz w:val="28"/>
        </w:rPr>
        <w:t>
</w:t>
      </w:r>
      <w:r>
        <w:rPr>
          <w:rFonts w:ascii="Times New Roman"/>
          <w:b/>
          <w:i w:val="false"/>
          <w:color w:val="000000"/>
          <w:sz w:val="28"/>
        </w:rPr>
        <w:t>               Эксперт – 1 единица, категория В-5 (8/2-8)</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25"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(архивоведение, документоведение и документационное обеспечение и/или экономика и/или финансы); право (юриспруденция).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секретах».</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по секретному делопроизводству в подразделении по защите государственных секретов не менее 1 года.</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нормативных правовых актов по секретному делопроизводству; оформление допусков на сотрудников (а также контроль за своевременным переоформлением); контроль за соблюдением принятых сотрудниками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w:t>
            </w:r>
          </w:p>
        </w:tc>
      </w:tr>
    </w:tbl>
    <w:bookmarkStart w:name="z110" w:id="98"/>
    <w:p>
      <w:pPr>
        <w:spacing w:after="0"/>
        <w:ind w:left="0"/>
        <w:jc w:val="both"/>
      </w:pPr>
      <w:r>
        <w:rPr>
          <w:rFonts w:ascii="Times New Roman"/>
          <w:b w:val="false"/>
          <w:i w:val="false"/>
          <w:color w:val="000000"/>
          <w:sz w:val="28"/>
        </w:rPr>
        <w:t>
</w:t>
      </w:r>
      <w:r>
        <w:rPr>
          <w:rFonts w:ascii="Times New Roman"/>
          <w:b/>
          <w:i w:val="false"/>
          <w:color w:val="000000"/>
          <w:sz w:val="28"/>
        </w:rPr>
        <w:t>                  Сектор развития государственного языка</w:t>
      </w:r>
    </w:p>
    <w:bookmarkEnd w:id="98"/>
    <w:bookmarkStart w:name="z111" w:id="99"/>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w:t>
      </w:r>
      <w:r>
        <w:br/>
      </w:r>
      <w:r>
        <w:rPr>
          <w:rFonts w:ascii="Times New Roman"/>
          <w:b w:val="false"/>
          <w:i w:val="false"/>
          <w:color w:val="000000"/>
          <w:sz w:val="28"/>
        </w:rPr>
        <w:t>
</w:t>
      </w:r>
      <w:r>
        <w:rPr>
          <w:rFonts w:ascii="Times New Roman"/>
          <w:b/>
          <w:i w:val="false"/>
          <w:color w:val="000000"/>
          <w:sz w:val="28"/>
        </w:rPr>
        <w:t>                             категория В-3 (8/3-9)</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9510"/>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востоковедение и/или переводческое дело); образование (казахский язык и литература)</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переводчика государственного языка не менее 4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сотрудниками сектора по согласованию с заведующим отделом;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предоставление предложений по отраслевым терминам на рассмотрение Государственной терминологической комиссии при Правительстве РК в целях унификации терминов в сфере внешнего государственного финансового контроля;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разработке технической спецификации и проведению семинаров по развитию государственного языка, оказанию консультативной и практической помощи сотрудникам,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12" w:id="100"/>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1 единица,</w:t>
      </w:r>
      <w:r>
        <w:br/>
      </w:r>
      <w:r>
        <w:rPr>
          <w:rFonts w:ascii="Times New Roman"/>
          <w:b w:val="false"/>
          <w:i w:val="false"/>
          <w:color w:val="000000"/>
          <w:sz w:val="28"/>
        </w:rPr>
        <w:t>
</w:t>
      </w:r>
      <w:r>
        <w:rPr>
          <w:rFonts w:ascii="Times New Roman"/>
          <w:b/>
          <w:i w:val="false"/>
          <w:color w:val="000000"/>
          <w:sz w:val="28"/>
        </w:rPr>
        <w:t>                      категория В-3 (8/3-10)</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6"/>
        <w:gridCol w:w="9474"/>
      </w:tblGrid>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востоковедение и/или переводческое дело); образование (казахский язык и литература).</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переводчика государственного языка не менее 3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комитета;предоставление предложений по отраслевым терминам на рассмотрение Государственной терминологической комиссии при Правительстве РК в целях унификации терминов в сфере внешнего государственного финансового контроля;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проведению семинаров по развитию государственного языка, оказанию консультативной и практической помощи сотрудникам,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13" w:id="10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w:t>
      </w:r>
      <w:r>
        <w:br/>
      </w:r>
      <w:r>
        <w:rPr>
          <w:rFonts w:ascii="Times New Roman"/>
          <w:b w:val="false"/>
          <w:i w:val="false"/>
          <w:color w:val="000000"/>
          <w:sz w:val="28"/>
        </w:rPr>
        <w:t>
</w:t>
      </w:r>
      <w:r>
        <w:rPr>
          <w:rFonts w:ascii="Times New Roman"/>
          <w:b/>
          <w:i w:val="false"/>
          <w:color w:val="000000"/>
          <w:sz w:val="28"/>
        </w:rPr>
        <w:t>                      категория В-4 (8/3-11)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9512"/>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переводчика государственного языка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сотрудниками Счетного комитета на государственном языке; обеспечение перевода на государственный язык проектов нормативных правовых документов; предоставление предложений по отраслевым терминам на рассмотрение Государственной терминологической комиссии при Правительстве РК в целях унификации терминов в сфере внешнего государственного финансового контроля;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по проведению семинаров по развитию государственного языка, оказанию консультативной и практической помощи сотрудникам,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14" w:id="102"/>
    <w:p>
      <w:pPr>
        <w:spacing w:after="0"/>
        <w:ind w:left="0"/>
        <w:jc w:val="both"/>
      </w:pPr>
      <w:r>
        <w:rPr>
          <w:rFonts w:ascii="Times New Roman"/>
          <w:b w:val="false"/>
          <w:i w:val="false"/>
          <w:color w:val="000000"/>
          <w:sz w:val="28"/>
        </w:rPr>
        <w:t>
</w:t>
      </w:r>
      <w:r>
        <w:rPr>
          <w:rFonts w:ascii="Times New Roman"/>
          <w:b/>
          <w:i w:val="false"/>
          <w:color w:val="000000"/>
          <w:sz w:val="28"/>
        </w:rPr>
        <w:t>                          Сектор информатизации</w:t>
      </w:r>
    </w:p>
    <w:bookmarkEnd w:id="102"/>
    <w:bookmarkStart w:name="z115" w:id="103"/>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w:t>
      </w:r>
      <w:r>
        <w:br/>
      </w:r>
      <w:r>
        <w:rPr>
          <w:rFonts w:ascii="Times New Roman"/>
          <w:b w:val="false"/>
          <w:i w:val="false"/>
          <w:color w:val="000000"/>
          <w:sz w:val="28"/>
        </w:rPr>
        <w:t>
</w:t>
      </w:r>
      <w:r>
        <w:rPr>
          <w:rFonts w:ascii="Times New Roman"/>
          <w:b/>
          <w:i w:val="false"/>
          <w:color w:val="000000"/>
          <w:sz w:val="28"/>
        </w:rPr>
        <w:t>                           категория В-3 (8/4-12)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9779"/>
      </w:tblGrid>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(информационные системы и/или вычислительная техника и программное обеспечение); социальные науки, экономика и бизнес (экономика и/или финансы или архивоведение, документоведение и документационное обеспечение).</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3. Знание Политики информационной безопасности Счетного комитета, нормативных правовых актов в области информационных технологий, IT менеджмент.</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английского языка.</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информационных технологий не менее 3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безопасного использования Интернет-ресурса, информационных систем Счетного комитета, исключающего несанкционированный доступ к информации извне;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осуществление иных функций в пределах своей компетенции.</w:t>
            </w:r>
          </w:p>
        </w:tc>
      </w:tr>
    </w:tbl>
    <w:bookmarkStart w:name="z116" w:id="10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 категория В-4 (8/4-13)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(информационные системы и/или вычислительная техника и программное обеспечение).</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w:t>
            </w:r>
            <w:r>
              <w:br/>
            </w:r>
            <w:r>
              <w:rPr>
                <w:rFonts w:ascii="Times New Roman"/>
                <w:b w:val="false"/>
                <w:i w:val="false"/>
                <w:color w:val="000000"/>
                <w:sz w:val="20"/>
              </w:rPr>
              <w:t>
</w:t>
            </w:r>
            <w:r>
              <w:rPr>
                <w:rFonts w:ascii="Times New Roman"/>
                <w:b w:val="false"/>
                <w:i w:val="false"/>
                <w:color w:val="000000"/>
                <w:sz w:val="20"/>
              </w:rPr>
              <w:t>3. Знание Политики информационной безопасности Счетного комитета, нормативных правовых актов в области информационных технологий, IT менеджмент.</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 Желательно знание английского языка.</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информационных технологий не менее 2 лет.</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117" w:id="105"/>
    <w:p>
      <w:pPr>
        <w:spacing w:after="0"/>
        <w:ind w:left="0"/>
        <w:jc w:val="both"/>
      </w:pPr>
      <w:r>
        <w:rPr>
          <w:rFonts w:ascii="Times New Roman"/>
          <w:b w:val="false"/>
          <w:i w:val="false"/>
          <w:color w:val="000000"/>
          <w:sz w:val="28"/>
        </w:rPr>
        <w:t>
</w:t>
      </w:r>
      <w:r>
        <w:rPr>
          <w:rFonts w:ascii="Times New Roman"/>
          <w:b/>
          <w:i w:val="false"/>
          <w:color w:val="000000"/>
          <w:sz w:val="28"/>
        </w:rPr>
        <w:t>             СЕКТОР ФИНАНСОВ И МАТЕРИАЛЬНОГО ОБЕСПЕЧЕНИЯ</w:t>
      </w:r>
    </w:p>
    <w:bookmarkEnd w:id="105"/>
    <w:bookmarkStart w:name="z118" w:id="106"/>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главный бухгалтер –</w:t>
      </w:r>
      <w:r>
        <w:br/>
      </w:r>
      <w:r>
        <w:rPr>
          <w:rFonts w:ascii="Times New Roman"/>
          <w:b w:val="false"/>
          <w:i w:val="false"/>
          <w:color w:val="000000"/>
          <w:sz w:val="28"/>
        </w:rPr>
        <w:t>
</w:t>
      </w:r>
      <w:r>
        <w:rPr>
          <w:rFonts w:ascii="Times New Roman"/>
          <w:b/>
          <w:i w:val="false"/>
          <w:color w:val="000000"/>
          <w:sz w:val="28"/>
        </w:rPr>
        <w:t>                  1 единица, категория В-3 (9-1)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9831"/>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 в соответствии с МСФООС.</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IBM Lotus Notes Notes, 1С бухгалтерия, «Казначейство-Клиент», «Мониторинг бюджетного процесса» и др.</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w:t>
            </w:r>
          </w:p>
        </w:tc>
      </w:tr>
    </w:tbl>
    <w:bookmarkStart w:name="z119" w:id="107"/>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1 единица,</w:t>
      </w:r>
      <w:r>
        <w:br/>
      </w:r>
      <w:r>
        <w:rPr>
          <w:rFonts w:ascii="Times New Roman"/>
          <w:b w:val="false"/>
          <w:i w:val="false"/>
          <w:color w:val="000000"/>
          <w:sz w:val="28"/>
        </w:rPr>
        <w:t>
</w:t>
      </w:r>
      <w:r>
        <w:rPr>
          <w:rFonts w:ascii="Times New Roman"/>
          <w:b/>
          <w:i w:val="false"/>
          <w:color w:val="000000"/>
          <w:sz w:val="28"/>
        </w:rPr>
        <w:t>                            категория В-3 (9-2)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9849"/>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 аудит).</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 в соответствии с МСФООС.</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120" w:id="108"/>
    <w:p>
      <w:pPr>
        <w:spacing w:after="0"/>
        <w:ind w:left="0"/>
        <w:jc w:val="both"/>
      </w:pPr>
      <w:r>
        <w:rPr>
          <w:rFonts w:ascii="Times New Roman"/>
          <w:b w:val="false"/>
          <w:i w:val="false"/>
          <w:color w:val="000000"/>
          <w:sz w:val="28"/>
        </w:rPr>
        <w:t>
</w:t>
      </w:r>
      <w:r>
        <w:rPr>
          <w:rFonts w:ascii="Times New Roman"/>
          <w:b/>
          <w:i w:val="false"/>
          <w:color w:val="000000"/>
          <w:sz w:val="28"/>
        </w:rPr>
        <w:t>                     Главный консультант – 1 единица,</w:t>
      </w:r>
      <w:r>
        <w:br/>
      </w:r>
      <w:r>
        <w:rPr>
          <w:rFonts w:ascii="Times New Roman"/>
          <w:b w:val="false"/>
          <w:i w:val="false"/>
          <w:color w:val="000000"/>
          <w:sz w:val="28"/>
        </w:rPr>
        <w:t>
</w:t>
      </w:r>
      <w:r>
        <w:rPr>
          <w:rFonts w:ascii="Times New Roman"/>
          <w:b/>
          <w:i w:val="false"/>
          <w:color w:val="000000"/>
          <w:sz w:val="28"/>
        </w:rPr>
        <w:t>                             категория В-3 (9-3)</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861"/>
      </w:tblGrid>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социальные науки, экономика и бизнес (экономика и/или финансы и/или бухгалтерский учет и/или аудит).</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Нормативно-правовые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 4. Знание государственного языка.</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 и/или хозяйственной деятельности.</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121" w:id="10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1 единица,</w:t>
      </w:r>
      <w:r>
        <w:br/>
      </w:r>
      <w:r>
        <w:rPr>
          <w:rFonts w:ascii="Times New Roman"/>
          <w:b w:val="false"/>
          <w:i w:val="false"/>
          <w:color w:val="000000"/>
          <w:sz w:val="28"/>
        </w:rPr>
        <w:t>
</w:t>
      </w:r>
      <w:r>
        <w:rPr>
          <w:rFonts w:ascii="Times New Roman"/>
          <w:b/>
          <w:i w:val="false"/>
          <w:color w:val="000000"/>
          <w:sz w:val="28"/>
        </w:rPr>
        <w:t>                             категория В-4 (9-4)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7"/>
        <w:gridCol w:w="9833"/>
      </w:tblGrid>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финансы и/или бухгалтерский учет и/или аудит).</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 Знание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3. Желательно наличие сертификатов и/или дипломов по аудиту или бухгалтерскому учету в соответствии с МСФООС.</w:t>
            </w:r>
            <w:r>
              <w:br/>
            </w:r>
            <w:r>
              <w:rPr>
                <w:rFonts w:ascii="Times New Roman"/>
                <w:b w:val="false"/>
                <w:i w:val="false"/>
                <w:color w:val="000000"/>
                <w:sz w:val="20"/>
              </w:rPr>
              <w:t>
</w:t>
            </w:r>
            <w:r>
              <w:rPr>
                <w:rFonts w:ascii="Times New Roman"/>
                <w:b w:val="false"/>
                <w:i w:val="false"/>
                <w:color w:val="000000"/>
                <w:sz w:val="20"/>
              </w:rPr>
              <w:t>4. Знание государственного языка.</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