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20df" w14:textId="b882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решении Бескарагайского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21 декабря 2012 года № 10/8-V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некоторые решения районного маслихата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ХАРЧЕНКО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Бескарагайского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года №10/8-V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декабря 2011 года № 38/1-IV "О районном бюджете на 2012-2014 годы" (зарегистрировано в Реестре государственной регистрации нормативных правовых актов за номером 5-7-107, опубликовано в газете "Бесқарағай тынысы" 14 января 2012 года, за № 4,5)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12 апреля 2012 года № 3/1-V "О внесении изменений и дополнения в решение от 21 декабря 2011 года № 38/1-IV "О районном бюджете на 2012-2014 годы" (зарегистрировано в Реестре государственной регистрации нормативных правовых актов за номером 5-7-115, опубликовано в газете "Бесқарағай тынысы" 25 апреля 2012 года за № 34, 2 мая 2012 года за № 36 );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18 июня 2012 года № 5/1-V "О внесении изменений в решение от 21 декабря 2011 года № 38/1-IV "О районном бюджете на 2012-2014 годы" (зарегистрировано в Реестре государственной регистрации нормативных правовых актов за номером 5-7-118, опубликовано в газете "Бесқарағай тынысы" 4 июля 2012 года за № 53);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11 июля 2012 года № 6/5-V "О внесении изменений в решение от 21 декабря 2011 года № 38/1-IV "О районном бюджете на 2012-2014 годы" (зарегистрировано в Реестре государственной регистрации нормативных правовых актов за номером 2588, опубликовано в газете "Бесқарағай тынысы" 4 августа 2012 года за № 62);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17 сентября 2012 года № 7/1-V "О внесении изменений и дополнения в решение от 21 декабря 2011 года № 38/1-IV "О районном бюджете на 2012-2014 годы" (зарегистрировано в Реестре государственной регистрации нормативных правовых актов за номером 2658, опубликовано в газете "Бесқарағай тынысы" 3 октября 2012 года за № 79);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22 ноября 2012 года № 8/4-V "О внесении изменений в решение от 21 декабря 2011 года № 38/1-IV "О районном бюджете на 2012-2014 годы" (зарегистрировано в Реестре государственной регистрации нормативных правовых актов за номером 2744, опубликовано в газете "Бесқарағай тынысы" 8 декабря 2012 года за № 98);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6 декабря 2012 года № 9/1-V "О внесении изменений в решение от 21 декабря 2011 года № 38/1-IV "О районном бюджете на 2012-2014 годы" (зарегистрировано в Реестре государственной регистрации нормативных правовых актов за номером 2769 опубликовано в газете "Бесқарағай тынысы" от 22 декабря 2012 года за № 103);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решение от 11 июля 2006 года № 21-7 "О ставках разовых талонов отдельных видов предпринимательской деятельности физических лиц" (зарегистрировано в Реестре государственной регистрации нормативных правовых актов за номером 5-7-25, опубликовано в газете "Бесқарағай тынысы" 5 августа 2006 года за № 30);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решение от 20 июля 2007 года № 27-9 "О предполагаемых расчетах разовых сборов различных отраслей предпринимательской деятельности физических лиц" (зарегистрировано в Реестре государственной регистрации нормативных правовых актов за номером 5-7-40, опубликовано в газете "Бесқарағай тынысы" 8 сентября 2007 года за № 34);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) решение от 22 октября 2009 года № 18/7-IV "Об утверждении размера базовых ставок фиксированного налога" (зарегистрировано в Реестре государственной регистрации нормативных правовых актов за номером 5-7-71, опубликовано в газете "Бесқарағай тынысы" 14 ноября 2009 года за № 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