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9e5ae" w14:textId="639e5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Кара Арнинского сельского округа от 13 ноября 2008 года № 46 "О присвоении названии улицам"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 Арнинского сельского округа Жылыойского района Атырауской области от 10 декабря 2010 года № 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"О местном государственном управлении и самоуправлении в Республике Казахстан" и управления Юстиции Жылыойского района от 29 октября 2010 года № 3743 на основании письма </w:t>
      </w:r>
      <w:r>
        <w:rPr>
          <w:rFonts w:ascii="Times New Roman"/>
          <w:b/>
          <w:i w:val="false"/>
          <w:color w:val="000000"/>
          <w:sz w:val="28"/>
        </w:rPr>
        <w:t>РЕШ</w:t>
      </w:r>
      <w:r>
        <w:rPr>
          <w:rFonts w:ascii="Times New Roman"/>
          <w:b/>
          <w:i w:val="false"/>
          <w:color w:val="000000"/>
          <w:sz w:val="28"/>
        </w:rPr>
        <w:t>АЮ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Признать утратившим силу решения акима Кара Арниниского сельского округа от 13 ноября 2008 года № 46 "О присвоении названии улицам".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Елеусинов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