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af07" w14:textId="d8da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15 июля 2010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"О местном государственном управлении и самоуправлении в Республике Казахстан" от 23 января 2001 года №148,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З.Молдаганапов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15 июля 2010 года № 172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 344 от 25 сентября 2009 года "О предоставлении социальной помощи на зубопротезирование" (зарегистрировано управлением юстиции Акжарского района от 25 сентября 2009 года № 13-4-91, "Дала Дидары" от 31 октября 2009 года № 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района № 243 от 18 июля 2007 года "Об учреждении выплат единовременной социальной помощи молодым специалистам, имеющим медицинское образование и прибывшим работать в Акжарский район" (зарегистрировано управлением юстиции Акжарского района № 13-4-48, "Дала Дидары" от 08 сентября 2007 года № 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района № 269 от 20 апреля 2005 года "Об утверждении правил предоставления социальной поддержки студентам из малообеспеченных семей" (зарегистрировано управлением юстиции Акжарского района от 26 апреля 2005 года № 13-4-3, "Дала Дидары" от 07 мая 2005 года №18);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