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d0dc" w14:textId="7f4d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признании утратившими силу некоторых актов акимата и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 февраля 2007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местном государственном 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области от 16 августа 2004 года № 22 "О внесении изменения и признании утратившими силу некоторых решений акима области"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акты акимата и акима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КУЛ-МУХАММЕД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1 февраля 2007 года № 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актов акимата и акима области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области от 10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улучшению использования рыбных ресурсов области" (зарегистрировано в реестре государственной регистрации нормативных правовых актов за номером 507).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Решение акима области от 2 сентября 1998 года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об обеспечении полноты охвата и единого учета объектов налогообложения" (зарегистрировано в Реестре государственной регистрации нормативных правовых актов за номером 2547).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акима области от 27 декабря 1999 года № 108 "Об усилении контроля за качеством пищевой поваренной соли, реализуемых на рынках и торговых предприятиях области" (зарегистрировано в Реестре государственной регистрации нормативных правовых актов за номером 7327, с изменением, внесенным решением акима области от 16 августа 2004 года № 22 "О внесении изменения и признании утратившими силу некоторых решений акима области).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акима области от 14 февраля 2000 года № 149 "О подготовке средств гражданской обороны и чрезвычайных ситуаций области к противопаводковым мероприятиям" (зарегистрировано в Реестре государственной регистрации нормативных правовых актов за номером 7369).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Постановление акимата области от 2 августа 2002 года № 302 "Об утверждении нормативов на жилищно-коммунальные услуги по городу Байконур" (зарегистрировано в Реестре государственной регистрации нормативных правовых актов за номером 13066).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Постановление акимата области от 31 декабря 2003 года № 735 "Об утверждении перечня природоохранных мероприятий" (зарегистрировано в Реестре государственной регистрации нормативных правовых актов за номером 18901, опубликовано в газетах "Кызылординские вести" 23 января 2004 года, "Сыр бойы" 17 января 2004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