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d0dc" w14:textId="7f4d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признании утратившими силу некоторых актов акимата и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февраля 2007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местном государственном 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области от 16 августа 2004 года № 22 "О внесении изменения и признании утратившими силу некоторых решений акима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акимата и акима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КУЛ-МУХАММЕД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1 февраля 2007 года № 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акимата и акима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области от 10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использования рыбных ресурсов области" (зарегистрировано в реестре государственной регистрации нормативных правовых актов за номером 507).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Решение акима области от 2 сентября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778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обеспечении полноты охвата и единого учета объектов налогообложения" (зарегистрировано в Реестре государственной регистрации нормативных правовых актов за номером 2547).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акима области от 27 декабря 1999 года № 108 "Об усилении контроля за качеством пищевой поваренной соли, реализуемых на рынках и торговых предприятиях области" (зарегистрировано в Реестре государственной регистрации нормативных правовых актов за номером 7327, с изменением, внесенным решением акима области от 16 августа 2004 года № 22 "О внесении изменения и признании утратившими силу некоторых решений акима области).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акима области от 14 февраля 2000 года № 149 "О подготовке средств гражданской обороны и чрезвычайных ситуаций области к противопаводковым мероприятиям" (зарегистрировано в Реестре государственной регистрации нормативных правовых актов за номером 7369).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Постановление акимата области от 2 августа 2002 года № 302 "Об утверждении нормативов на жилищно-коммунальные услуги по городу Байконур" (зарегистрировано в Реестре государственной регистрации нормативных правовых актов за номером 13066).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Постановление акимата области от 31 декабря 2003 года № 735 "Об утверждении перечня природоохранных мероприятий" (зарегистрировано в Реестре государственной регистрации нормативных правовых актов за номером 18901, опубликовано в газетах "Кызылординские вести" 23 января 2004 года, "Сыр бойы" 17 января 2004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