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dc1b" w14:textId="f82d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финансов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(выписка). Подпункт 15) пункта 1 постановления Правительства РК N 1224 - исключен.№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 подпункт 15) пункта 1 постановления Правительства РК от 12.12.2007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исполнения и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"Осуществление аудита инвестиционных проектов"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"Проведение процедур ликвидации и банкротства"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184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"Приобретение акций международных финансовых организаций"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185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"Создание и развитие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186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"Повышение финансовой грамотности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187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"Резерв Правительства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188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"Выполнение обязательств по государственным гарантиям"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189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"Резерв Правительства Республики Казахстан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дефицита наличности по бюджетам"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"Обслуживание правительственного долга"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"Модернизация таможенной службы"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"Приватизация, управление государственным имуществом, постприватизационная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и регулирование споров, связанных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имущества, полученного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кредитам и государственным гарантиям"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"Содержание и страхование здания "Дом министерств""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"Выплата курсовой разницы по льготным жилищным кредитам"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 "Выплата премий по вкладам в жилищные строительные сбережения"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196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 "Строительство объектов таможенного контроля и таможенной инфраструктуры"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197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039 "Формирование уставного капитала АО "Центр подготовки,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переподготовки и повышения квалификации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финансовой системы""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198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 "Развитие объектов органов налоговой службы"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199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052 "Кредитование реализации 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строительства в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200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053 "Институциональное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программы жилищного строительства"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201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202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"Создание 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203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217 - Министерство финансов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 "Субвенции областным бюджетам"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-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02.04.2008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(см.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15)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пункта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