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54f4" w14:textId="4df5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2004 год
(Министерство энергетики и минеральных ресурсов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РЦПИ: см. </w:t>
      </w:r>
      <w:r>
        <w:rPr>
          <w:rFonts w:ascii="Times New Roman"/>
          <w:b w:val="false"/>
          <w:i w:val="false"/>
          <w:color w:val="ff0000"/>
          <w:sz w:val="28"/>
        </w:rPr>
        <w:t xml:space="preserve">P031327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паспорта республиканских бюджетных программ на 2004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энергетики и минеральных ресурсов Республики Казахстан согласно приложениям 251, 252, 253, 254, 255, 256, 257, 258, 259, 260, 261, 262, 263, 264, 265, 266, 267, 268, 269, 270, 271, 272, 273.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1 января 2004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251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деятельности уполномоченного органа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энергетики и минеральных ресурсов"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531306 тысяч тенге (пятьсот тридцать один миллион триста шесть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5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17 апреля 1995 года "О лицензировании",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14 апреля 1997 года "Об использовании атомной энергии",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15 марта 1999 года "О государственных секретах",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23 июля 1999 года "О государственной службе", статья 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41-2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55-61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69_ </w:t>
      </w:r>
      <w:r>
        <w:rPr>
          <w:rFonts w:ascii="Times New Roman"/>
          <w:b w:val="false"/>
          <w:i w:val="false"/>
          <w:color w:val="000000"/>
          <w:sz w:val="28"/>
        </w:rPr>
        <w:t>Указа Президента Республики Казахстан, имеющего силу закона, от 27 января 1996 года N 2828 "О недрах и недропользовании",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декабря 1995 года N 1894 "О реализации постановления Президента Республики Казахстан от 17 апреля 1995 года N 2201",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>Положения о государственном мониторинге недр в Республике Казахстан, утвержденного постановлением Правительства Республики Казахстан от 27 января 1997 года N 106, постановление Правительства Республики Казахстан от 15 июня 1998 года N 535-42,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27 мая 1999 года N 663 "Об упорядочении эксплуатации служебных легковых автомобилей для транспортного обслуживания государственных органов",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>Правил предоставления права недропользования в Республике Казахстан, утвержденных постановлением Правительства Республики Казахстан от 21 января 2000 года N 108, пункт 1 Правил создания и ведения Единой системы государственных кадастров природных объектов Республики Казахстан на основе цифровых геоинформационных систем,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25 сентября 2000 года N 1449,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25 января 2001 года N 133 "Вопросы Министерства энергетики и минеральных ресурсов Республики Казахстан", подпункты 7) и 9) пункта 11 Положения о Комитете геологии и охраны недр Министерства энергетики и минеральных ресурсов Республики Казахстан,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15 февраля 2001 года N 232,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28 мая 2002 года N 579 "Об утверждении Правил формирования и ведения Государственного реестра налогоплательщиков Республики Казахстан", пункт 4.2.4 Плана мероприятий по реализации Программы Правительства Республики Казахстан на 2002-2004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2002 года N 470.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деятельности центрального аппарата Министерства энергетики и минеральных ресурсов Республики Казахстан, ведомств и их территориальных подразделений, для достижения максимально эффективного выполнения возложенных на них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соблюдением лицензионных условий и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права недропользования в Республике Казахстан, включая права на разведку, добычу, совмещенную разведку и добычу полезных ископаемых, в том числе из техногенных образований, находящихся в государственной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сопровождение компьютерного банка информации о недрах и недропользовании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внедрение Государственного реестра налогоплательщиков Республики Казахстан (далее - РНиОН) в сферу недропользования в рамках Единой государственной системы мониторинга недропользования Республики Казахстан, (далее - ЕГСМ НП);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информационного обмена данными информационной системы мониторинга и лицензирования видов деятельности в сфере энергетики и минеральных ресурсов в рамках функций лицензиара и информационной системы РНиОН;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надлежащего уровня защиты информации и режима секретности;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содержание аппаратов Министерства энергетики и минеральных ресурсов Республики Казахстан, ведомств и их территориальных подразделений;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выдача лицензий и проведение инспекций на подтверждение квалификационных требований по видам деятельности в области энергетики и минеральных ресурсов; лицензирование видов деятельности, отнесенных к компетенции Министерства энергетики и минеральных ресурсов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проведения конкурсов инвестиционных программ, проведение конкурса, рассмотрение конкурсных предложений, подведение итогов Конкурса и выявление победителя конкурса;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сопровождение прикладных компьютерных программ, наполнение компьютерного банка данных цифровой геологической информацией;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обмена информации и взаимодействия между ЕГСМ НП и РНиОН в рамках внедрения РНиОН;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сопровождение и доработка информационной мониторинговой системы лицензирования видов деятельности в сфере энергетики и минеральных ресурсов для функционирования РНиОН;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сертификации электронных средств обработки, передачи, приема, хранения и отображения секретной и служебной информации на соответствие специальным требованиям безопасности; разработка и внедрение технических мер по предотвращению утечки секретной информации по средствам связи и обработки при применении электронной оргтехники;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повышение профессиональной квалификации государственных служащих;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материально-техническое оснащение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001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уполно-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моченного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001  Аппарат    1. Содержание централь-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централь-  ного аппарата Министерст-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       ва энергетики и минераль-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органа     ных ресурсов, Комитета по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атомной энергетике, Коми-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тета геологии и охраны  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недр в пределах утверж-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денного лимита штатной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численности в количестве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328 единиц. Содержание,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аренда служебного легко-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вого автотранспорта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исходя из утвержденного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лимита в количестве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единиц. 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обслуживание средств 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числительной техники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других основных средств: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компьютеры - 245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серверы - 5 единиц, прин-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теры - 178 единиц, ксе-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роксы - 17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Выполнение функций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лицензиаров: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1) проведение инспекций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субъектов, претендующих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занятие лицензируемым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видом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проведение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(инспекций) выполнения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лицензиатами лицензионных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условий и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Проведение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инвестиционных программ: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1) объявление конкурса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инвестиционных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через средства массовой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информации согласно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перечню контрактных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территорий (месторожде-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ний), утвержденному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постановлением Правитель-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уведомление участников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конкурса о приобретении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геологической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подачи конкурсных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предложений;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организация работы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комиссии по проведению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конкурсов, подведение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результатов конкурса и 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публикация.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Сопровождение и дора-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ботка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о недрах и недро-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пользователях: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1) сопровождение приклад-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программ компьютерного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банка информации о недрах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недропользовании: ба-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лансы, кадастры и лицен-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зирование месторождений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полезных ископаемых,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геолого-геофизическая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изученность,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недр и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наполнение локальных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баз данных по сейсмической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изученности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аэрогеофизических, гра-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виметрических, оцифровке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сейсмических исследований,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компьютерной архивации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геологических отчетов,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хранящихся в геологических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фондах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обеспечение комплектую-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щими и запасными частями,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расходными материалами,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получение телекоммуника-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5. Сопровождение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ционно-коммуникационной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исполнения лицензионных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контрактных условий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сфере недропользования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для функционирования РНиОН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оплата телекоммуникаций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(на создание доступа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сети канала Интернет).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6. Сопровождение и дора-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ботка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мониторинговой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лицензирования видов дея-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тельности в сфере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тики и минеральных ресур-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сов для функционирования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РНиОН.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7. Обеспечение режима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секретности: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1) сертификация электрон-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устройств, оргтехники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средств связи в РГП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"Казспецпредприятие" КНБ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разработка технических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мероприятий и установка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технических средств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предотвращению утечки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служебной и секретной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002  Аппараты   Содержание территориаль-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террито-   ных органов в пределах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риальных   утвержденного лимита    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штатной численности в   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272 единиц.  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Содержание, аренда слу- 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жебного легкового авто-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транспорта исходя из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утвержденного лимита в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количестве 5 единиц.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Техническое обслуживание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средств вычислительной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техники и других основных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средств: компьютеры - 142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единицы, серверы - 7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ниц, принтеры - 73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ницы, ксероксы - 13 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ниц. 2. Ремонт зданий,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находящихся на балансе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территориальных управле-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ний охраны и использова-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недр - 7 зданий.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007  Повышение  Приобретение услуг по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квалифи-   повышению квалификации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кации      государственных служащих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согласно утвержденному  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плану повышения квали-  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служащих   фикации, в том числе    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обучение государственному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языку (среднегодовое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количество государствен-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служащих, проходящих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курсы повышения квалифи-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кации - 40).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009  Мате-      Закуп современной компью-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риально-   терной техники и прог-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техничес-  раммного обеспечения:   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кое осна-  персональные компьютеры -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щение      40 единиц, принтеры - 22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единицы, сканеры - 5 еди-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ственных   ниц; факсимильные аппа-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органов    раты - 9 единиц; цифровой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фотоаппарат - 1 единица,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программное обеспечение -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14 комплектов.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качественное и своевременное выполнение возложенных на Министерство энергетики и минеральных ресурсов Республики Казахстан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проведены проверки соблюдения лицензионных условий и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будет проведена работа по организации конкурса инвестиционных программ на получение права недропользования с опубликованием объявления о конкурсе и его результатов, уведомлением участников конкурса и по результатам его проведения с победителями будут заключены контракты на недропользование с Компетентным органом Правительства Республики Казахстан (Министерство энергетики и минеральных ресурсов);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технологическое сопровождение прикладных программ компьютерного банка данных о недрах, наполнение локальных баз компьютерного банка данных: технологическое сопровождение прикладных программ компьютерного банка данных о недрах: балансы, кадастры и лицензирование месторождений полезных ископаемых, геологическая и геофизическая изученности, мониторинг недр и недропользования; наполнение локальных баз компьютерного банка данных по сейсморазведочной изученности территории Республики Казахстан - площадь 1,5 листа масштаба 1:1000000; по гравиметрическим данным - 53 тыс. опорных и рядовых гравиметрических пунктов наблюдений; по аэрогеофизическим данным - 130,5 тыс. кв. км; по компьютерной архивации отчетов, хранящихся в геологических фондах Республики Казахстан - 4200 отчетов, по оцифровке сейсмических данных - 46,3 тыс. аналоговых лент; приобретение расходных материалов, комплектующих, запасных частей, телекоммуникационных услуг для компьютерных центров территориальных управлений, техническое обслуживание компьютерного и сопутствующего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организован обмен информации и взаимодействия систем ЕГСМ НП и РНиОН;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организованы обмен информацией и взаимодействие систем мониторинга лицензирования видов деятельности и РНиОН;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повышение уровня защиты служебной и секретной информации и достижение соответствия мер защиты информации требованиям нормативных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повышение профессионального уровня государственных служащих согласно требованиям профессиональной государственной службы, в соответствии с современными экономическими условиями.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252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002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ведения учета государственного имущества,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право пользования которым подлежит передаче подрядчикам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нефтегазовым проектам" на 2004 год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525622 тысячи тенге (пятьсот двадцать пять миллионов шестьсот двадцать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постановление Правительства Республики Казахстан от 14 ноября 1997 года N 1568 "О некоторых вопросах Окончательного Соглашения о Разделе Продукции по Карачаганакскому нефтегазоконденсатному месторождению",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17 мая 2002 года N 535 "Об особых условиях и порядке реализации конкурсной массы открытого акционерного общества "Карачаганакгазпром",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марта 2003 года N 240 "О создании государственного учреждения "Капиталнефтегаз" Министерства энергетики и минеральных ресурсов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защита интересов государства путем приобретения и оценки имущественных комплексов предприятий нефтегазовой отрасли, обеспечения учета государственного имущества, право пользования которым подлежит передаче подрядчику по нефтегазовым проектам, в том числе по проектам разработки шельфа Каспийского моря, и принятия на учет имущества, передаваемого подрядчикам государству после возмещения затрат по нефтегазовым операциям, выполнение Соглашения о Разделе Продукции по Карачаганакскому нефтегазоконденсатному месторождению, обеспечение обязательств государства по Договору Концессии внутренней и международных газотранспортных систем и хозяйственной деятельности от 14 июня 1997 года с ЗАО "Интергаз Центральная Азия".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приобретение и оценка имущественных комплексов отдельных предприятий нефтегазовой отрасли, постоянный учет государственных активов.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002        Обеспече-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веде-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 учета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имущества,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пользова-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 кото-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рым подле-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жит пере-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даче под-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рядчикам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 нефте-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газовым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проектам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100  Капитал-   1. Содержание государст-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нефтегаз   венного учреждения в 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пределах утвержденной   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штатной численности - 16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единиц.                 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Учет государственных 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активов, право пользо-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 которыми подлежит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передаче подрядчикам по          лики 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нефтегазовым проектам.           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101  Приобре-   1. Приобретение имущест-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тение и    венных комплексов 11 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оценка     предприятий нефтегазовой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имущест-   отрасли путем участия в 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венного    торгах.                 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комплекса  2. Оценка имущественных 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предприя-  комплексов 12 предприятий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тий        нефтегазовой отрасли.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нефтега-   3. Внесение гарантийного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зовой      взноса для участия в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отрасли    торгах.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Регистрация прав соб-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ственности на приобре-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тенные имущественные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приобретение имущественных комплексов предприятий нефтегазовой отрасли, не подлежащих приватизации в соответствии с Указом Президента Республики Казахстан от 28 июля 2000 года N 422;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приобретенных имущественных комплексов 12 предприятий нефтегазовой отрасли, в том ОАО "Карачаганакгазпром";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надлежащий учет государственных активов, подлежащих передаче подрядчикам по нефтегазовым проектам.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253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003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"Прикладные научные исследования в области геологии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недр" на 2004 год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83869 тысяч тенге (восемьдесят три миллиона восемьсот шестьдесят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пункт 6.1. "Минерально-сырьевой комплекс" Программы Правительства Республики Казахстан на 2002-2004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марта 2002 года N 827;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18 </w:t>
      </w:r>
      <w:r>
        <w:rPr>
          <w:rFonts w:ascii="Times New Roman"/>
          <w:b w:val="false"/>
          <w:i w:val="false"/>
          <w:color w:val="000000"/>
          <w:sz w:val="28"/>
        </w:rPr>
        <w:t>Указа Президента Республики Казахстан, имеющего силу Закона, от 27 января 1996 года N 2828 "О недрах и недропользовании";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9 июля 2001 года "О науке"; подпункт 11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11 </w:t>
      </w:r>
      <w:r>
        <w:rPr>
          <w:rFonts w:ascii="Times New Roman"/>
          <w:b w:val="false"/>
          <w:i w:val="false"/>
          <w:color w:val="000000"/>
          <w:sz w:val="28"/>
        </w:rPr>
        <w:t>Положения о Комитете геологии и охраны недр Министерства энергетики и минеральных ресурсов Республики Казахстан, утвержденного постановлением Правительства Республики Казахстан от 15 февраля 2001 года N 232; "Программа развития ресурсной базы минерально-сырьевого комплекса страны на 2003-2010 годы",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29.12.2002 года N 1449.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проведение научно-технических разработок, обеспечивающих качественное проведение различных видов геологоразведочных и сопутствующих им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научно-технической базы для улучшения состояния минерально-сырьевого потенциала Республики Казахстан; составление специализированных карт, создание новых технологий; составление геодинамических моделей и научная разработка закономерностей размещения месторождений полезных ископаемых; разработка методических руководств и нормативной правовой базы геологических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003        Прикладные 1. Оценка состояния и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научные    прогноз развития мине-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исследова- рально-сырьевой базы и  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 в об-  ее информационное обес- 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ласти      печение - 17 научных раз-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геологии   работок, из них завершае-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использо-  мых в 2004 году в виде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вания      отчетов - 8.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недр       2. Разработка новых тех-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нологий геологоразведоч-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работ - 2 разработки,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 них завершаемых в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году в виде отчетов -1.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Начало разработки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современных концепций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геологического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территории Казахстана 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научные разработки.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Разработка 1 инструк-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ции и 4 методических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рекомендаций и руко-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водств, из них завершае-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мых в 2004 году 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методических руководства.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будут завершены работы в виде отчетов по 8 научным разработкам по оценке состояния и прогнозу развития минерально-сырьевой базы Республики Казахстан, составной частью которых являются тектоническая карта Республики Казахстан, карта глубинного строения Арало-Каспийского региона, стратиграфический кодекс, прогнозная оценка ресурсов минеральных вод, материалы к 32 сессии геологического конгресса;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будет завершена разработка методических основ направленного многоствольного бурения - 1 штука;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будут разработаны методические рекомендации и руководства по созданию карт нового поколения и компьютерной технологии прогнозирования месторождений полезных ископаемых - 2 штуки;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информационное обеспечение состояния минерально-сырьевой базы и прогноза его развития, результатов разработки новых технологий геолого-разведочных работ - 4 ежеквартальных журнала;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будет подготовлена инструкция по проведению геологического доизучения площадей - 200 км.;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будет начата разработка двух современных концепций геологического развития территории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254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004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"Прикладные научные исследования технологического характера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топливно-энергетического комплекса, нефтехимии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минеральных ресурсов" на 2004 год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498000 тысяч тенге (четыреста девяносто восемь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3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9 июля 2001 года "О науке";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Кабинета Министров Республики Казахстан от 26 мая 1993 года N 434 "О республиканских целевых научно-технических программах";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августа 2002 года N 926 "О Концепции развития урановой промышленности и атомной энергетики Республики Казахстан на 2002-2030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научно-технической поддержки развития отечественной атомной энергетики и развитие ядерных наукоемких технологий.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получение количественной информации, характеризующей радиационную обстановку в местах проведения ядерных взрывов и размещения ядерных установок; организация системы мониторинга окружающей среды и природных ресурсов в рамках Единой государственной системы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осуществление мероприятий по снижению риска от воздействия радиационно-опасных объектов и территорий Республики Казахстан; разработка рекомендаций и технологий по обращению с радиоактивными отходами (РАО) и их надежной изоляции;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технических предложений по обоснованию строительства атомных станций в Казахстане; научно-техническое сопровождение работ по выводу из эксплуатации реактора БН-350;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современных экологически безопасных технологий на объектах атомной энергетики и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научных исследований, направленных на решение задач по повышению безопасности и эффективности ядерной и термоядерной энергетики и промышленности; проведение работ по перспективным направлениям реакторной физики;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потребности Казахстана в изотопной продукции медицинского и промышленного назначения; исследование и разработка технологий производства перспективных материалов для атомной промышленности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внедрение ядерно-физических методов и наукоемких технологий в различных отраслях народного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геофизического мониторинга ядерных испытаний;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методов изучения и оценки состояния недр в местах проведения подземных ядерных взрывов, изоляции РАО, строительства и эксплуатации ядерных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технологий утилизации и конверсии боеприпасов с истекшими сроками 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и совершенствование образовательных технологий подготовки кадров для атомной науки, техники, энергетики и промышленности.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004        Прикладные 1. Реализация республи-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научные    канской целевой начуно-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исследова- технической программы   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 техно- "Развитие атомной энерге-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логичес-   тики в Казахстане".     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кого ха-                           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рактера в                    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области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топливно-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энергети-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ческого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комплекса,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нефтехимии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начаты работы и получены результаты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усовершенствованию системы мониторинга окружающей среды и природных ресурсов в радиационно-опасных местах в рамках Единой государственной системы мониторинга;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получению новых экспериментальных данных для верификации расчетных кодов, описывающих поведение энергетических реакторов при тяжелых авариях;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информационной базы, необходимой для проектирования элементов и систем безопасности энергетических реакторов;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системы обращения с радиоактивными отходами, в том числе с отработанным ядерным топливом;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современных экологически безопасных технологий на всех этапах жизненного цикла ядерных установок;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получению новых данных по ядерной физике и радиационному материаловедению;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налаживанию производства радиоизотопной продукции медицинского и промышленного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ядерных и радиационных технологий и методов для промышленности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национальной системы мониторинга ядерных испытаний в составе мировой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получению новых данных о состоянии недр в местах проведения ядерных взрывов;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разработке и совершенствованию образовательных технологий подготовки кадров для атомной отрасли Казахстана, учебно-методических классов по подготовке и переподготовке специалистов по приоритетным направлениям атомной энергетики и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системы информирования и просвещения населения по вопросам мирного использования атомной энергии.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255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005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Казахстанского термоядерного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материаловедческого реактора Токамак"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586568 тысяч тенге (пятьсот восемьдесят шесть миллионов пятьсот шестьдесят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>Премьер-Министра Республики Казахстан от 22 июля 1998 года N 143-Р "О мерах по развитию деятельности в рамках решения 6 сессии совета ИТЭР от 28 июля 1994 года о включении Республики Казахстан в Международный проект термоядерного реактора", пункт 402 раздела 3 Индикативного плана социально-экономического развития Республики Казахстан на 2004-2006 годы, утвержденного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сентября 2003 года N 926.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комплекса для проведения исследований в области управляемого термоядерного синтеза, исследований и испытаний конструкционных материалов и узлов будущих энергетических реакторов.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Казахстанского термоядерного материаловедческого реактора Токамак (далее - КТМ).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005        Создание   Реализация инвестицион-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Казахстан- ного проекта "Создание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ского      Казахстанского термоядер-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термоядер- ного материаловедческого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 мате- реактора Токамак" сог-  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риаловед-  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   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ческого    постановлению Правитель-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реактора   ства Республики Казахстан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Токамак    от 12 декабря 2003 года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1260 "О реализации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Закона Республики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"О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ском бюджете на 2004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 соотвествии с технико-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экономическим обоснова-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нием на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1) продолжение работ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разработке рабочей конст-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рукторской документации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основные системы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лекса и установку КТМ;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продолжение реконст-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рукции существующих зда-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ний и начало строительст-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 новых сооружений комп-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лекса КТМ;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закупка части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 и материалов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 внешнего 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снабжения комплекса КТМ,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начало монтажа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внешнего электроснабжения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комплекса КТМ;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начало создания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темы вакуумной откачки,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закупка части оборудова-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и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5) закупка контролеров,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модемов, драйверов, 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турное моделирование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 автоматизации,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контроля и аварийной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6) закупка оборудования,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материалов, изготовление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вакуумной камеры КТМ;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7) закупка части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дования,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начало создания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диагностики КТМ;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8) закупка части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дования,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начало создания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импульсного питания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установки КТМ;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9) закупка части обору-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дования,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начало изготовления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оснастки для магнитной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КТМ;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10) закупка оборудова-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ния, материалов, создания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боронизации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вакуумной камеры;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11) система физической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защиты КТМ, закупка обо-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рудования, материалов,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монтаж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12) обеспечение эксплуа-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тации инженерных систем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отопления, охрана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комплекса КТМ;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13) подготовка кадров.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рабочая конструкторская документация на основные системы комплекса и установку КТМ;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объема строительно-монтажных работ по реконструкции зданий комплекса КТМ и подъездной автодороги;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оборудование санитарно-защитной зоны установки КТМ;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оборудование системы внешнего электроснабжения;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изготовленная вакуумная камера;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оборудование и комплектующие пультовых управления комплексом КТМ;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разработанное программное обеспечение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оборудование и материалы для монтажа вакуумной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изготовленное нестандартное оборудование вакуумной системы КТМ;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комплектующие оборудования систем диагностики;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оборудование системы боронизации вакуумной камеры.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256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006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в Евразийском национальном университете </w:t>
      </w:r>
      <w:r>
        <w:br/>
      </w:r>
      <w:r>
        <w:rPr>
          <w:rFonts w:ascii="Times New Roman"/>
          <w:b/>
          <w:i w:val="false"/>
          <w:color w:val="000000"/>
        </w:rPr>
        <w:t xml:space="preserve">
им. Л.Н. Гумилева междисциплинарного научно-исследовательского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комплекса на базе ускорителя тяжелых ионов" на 2004 год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908105 тысяч тенге (девятьсот восемь миллионов сто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год", пункт 403 раздела 3 Индикативного плана социально-экономического развития Республики Казахстан на 2004-2006 годы, утвержденного пунктом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сентября 2003 года N 926.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развитие передовых наукоемких технологий и импортозамещающего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в Евразийском национальном университете им. Л.Н. Гумилева междисциплинарного научно-исследовательского комплекса на базе ускорителя тяжелых ионов.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006        Создание в Реализация инвестицион-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Евразий-   ного проекта "Создание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ском на-   в Евразийском националь-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циональном ном университете им.    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универси-  Л.Н. Гумилева междисцип-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тете им.   линарного научно-иссле- 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Л.Н. Гу-   довательского комплекса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милева     на базе ускорителя тяже-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междисцип- лых ионов" согласно при-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линарного  ложению 2 к постановлению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научно-    Правительства Республики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исследова- Казахстан от 12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тельского 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1260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комплекса  лизации Закона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базе    Казахстан "О республикан-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ускорителя ском бюджете на 2004 год"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тяжелых    на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ионов      1) изготовление узлов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приобретение оборудова-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ния: для циклотрона тяже-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лых ионов с каналами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транспортировки пучков;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инжектора-имплантатора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тяжелых многозарядных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ионов на базе ЭЦР-источ-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ника; научно-технологи-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ческой лаборатории новых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материалов, включая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технологическое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вание для получения опыт-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партий трековых мемб-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строительство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междисциплинарного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научно-исследовательского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комплекса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утвержденной в установ-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ленном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порядке проектно-сметной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обучение персонала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обслуживания комплекса.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узлы и оборудование для: циклотрона тяжелых ионов с каналами транспортировки пучков; инжектора-имплататора тяжелых многоразрядных ионов на базе ЭЦР-источника; научно-технологической лаборатории новых материалов;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выполнение объема строительно-монтажных работ по строительству здания междисциплинароного научно-исследовательского комплекса (70% от сметной стоимости).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257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008 </w:t>
      </w:r>
      <w:r>
        <w:br/>
      </w:r>
      <w:r>
        <w:rPr>
          <w:rFonts w:ascii="Times New Roman"/>
          <w:b/>
          <w:i w:val="false"/>
          <w:color w:val="000000"/>
        </w:rPr>
        <w:t xml:space="preserve">
"Консервация и ликвидация урановых рудников, захоронение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техногенных отходов" на 2004 год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673607 тысяч тенге (шестьсот семьдесят три миллиона шестьсот 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часть 1.2 Государственной программы "Здоровье народа",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16 ноября 1998 года N 4153;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21 декабря 1998 года N 1311 "О создании Республиканского государственного предприятия "Уранликвидрудник";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июля 2001 года N 1006 "Об утверждении Программы консервации уранодобывающих предприятий и ликвидации последствий разработки урановых месторождений на 2001-2010 годы".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радиационной безопасности населения и окружающей среды в районах ликвидируемых уранодобывающих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консервация и ликвидация урановых рудников, рекультивация территорий и захоронение техногенных урановых отходов размещенных на промплощадках 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008        Консерва-  1. Завершение консервации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ция и лик- рудника N 8 Рудоуправле-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видация    ния N 3 (месторождение  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урановых   Заозерное).             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рудников,  2. Завершение ликвидации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захороне-  рудника N 9 Рудоуправле-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техно- ния N 3 (месторождение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генных     Тастыколь).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отходов    3. Ликвидация Восточного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рудника (месторождения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Бота-Бурум и Джусандалин-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ское - продолжение работ).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Ликвидация рудника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Курдай (месторождение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Курдай - начало работ).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5. Приобретение основного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оборудования для выпол-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нения программы путем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вклада в уставный капи-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6. Рекультивация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поверхности рудника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14 Рудоуправления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(месторождения Глубинное,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Шатское, Агашское и Коксор)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начало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РК от 24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197аф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завершение консервации рудника N 8 рудоуправления N 3 (месторождение Заозерное): закончить дезактивацию промплощадки рудника и выполнить рекультивацию отвала пустых пород и озера Коксор. Объект будет законсервирован и сдан Межведомственной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завершение ликвидации рудника N 9 рудоуправления N 3 (месторождение Тастыколь): завершится рекультивация рудных и забалансовых отвалов и загрязненных породных отвалов. Объект будет законсервирован и сдан Межведомственной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ликвидация Восточного рудника (месторождения Бота-Бурум и Джусандалинское - продолжение работ): рекультивация отвалов пустых пород, совмещенного отвала беднотоварных руд и кучного выщелачивания, укрытие чистым скальным грунтом полей фильтрации;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ликвидация рудника Курдай (месторождение Курдай - начало работ): выполнен комплекс первоочередных работ по рекультивации рудных и забалансовых отвалов;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рекультивация поверхности промплощадок рудника N 14 Рудоуправления N 3 (месторождения Глубинное, Шатское, Агашское и Коксор) - начало работ: выполнен комплекс первоочередных работ по рекультивации забалансовых отвалов и промплощадки карьера N 6.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- постановлением Правительства РК от 24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197аф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258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009 </w:t>
      </w:r>
      <w:r>
        <w:br/>
      </w:r>
      <w:r>
        <w:rPr>
          <w:rFonts w:ascii="Times New Roman"/>
          <w:b/>
          <w:i w:val="false"/>
          <w:color w:val="000000"/>
        </w:rPr>
        <w:t xml:space="preserve">
"Закрытие шахт Карагандинского угольного бассейна"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533499 тысяч тенге (пятьсот тридцать три миллиона четыреста девяносто девять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 ноября 1995 года N 1415 "О вопросах реорганизации структуры Государственной холдинговой компании "Карагандауголь";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сентября 1999 года N 1479 "О дальнейшем закрытии нерентабельных шахт Карагандинского угольного бассейна".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закрытие шахт Карагандинского угольного бассейна.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выполнение технических мероприятий по ликвидации шахт Карагандинского угольного бассейна.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009        Закрытие   1. Проведение ликвида-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шахт Кара- ционных работ по шахте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гандин-    N 1 ТОО "Арман":        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ского      1) погашение горных вы- 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угольного  работок;                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бассейна   2) разборка зданий и    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сооружений;       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ликвидация скважин;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рекультивация нарушен-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земель.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Проведение ликвида-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ционных работ по шахте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1 АООТ "Карагандако-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1) погашение горных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разборка зданий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демонтаж оборудова-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заиловочный комплекс;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5) рекультивация нарушен-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Проведение ликвида-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ционных работ по шахте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2 АООТ "Карагандако-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1) погашение горных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разборка зданий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демонтаж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рекультивация нарушен-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Проведение ликвида-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ционных работ по шахте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N 3 АООТ "Карагандако-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мир":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1) погашение горных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разборка зданий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демонтаж оборудова-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рекультивация нарушен-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5. Проведение ликвида-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ционных работ по шахте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ТОО "Абай-Комир LТД":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1) погашение горных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выработок;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разборка зданий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демонтаж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рекультивация нарушен-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6. Эксплуатационные зат-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раты РГСП "Карагандалик-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видшахт".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7. Программа "Метан":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1) разработка методики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экологического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состояния атмосферы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зоне эмиссии метана;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обоснование возмож-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повышения объема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добываемого газа для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использования в котельной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шахты "Кировская";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выполнение исследова-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по изучению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затопленности отработан-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пространств бывшей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шахты имени 50-летия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Октябрьской Революции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водой и уточнение объе-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мов газовых коллекторов;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разработка технико-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экономического обоснова-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и технологии получе-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сжатого метана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его использования в быту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заправки автомашин.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продолжение ликвидационных работ на шахте N 1 ТОО "Арман" в 2004-2006 годах в соответствии с проектом;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продолжение ликвидационных работ на шахтах N 1, 2, 3 АООТ "Карагандакомир" в 2004-2006 годах в соответствии с проектом;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полная ликвидация шахты ТОО "Абай Комир LТД";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исполнение программы "Метан": разработка методики экологического контроля состояния атмосферы в зоне эмиссии метана, технико-экономического обоснования и технологии получения сжатого метана для его использования в быту и заправки автомашин, обоснование возможности повышения объема добываемого газа для его использования в котельной шахты "Кировская", выполнение исследований по изучению степени затопленности отработанных пространств бывшей шахты имени 50-летия Октябрьской Революции водой и уточнению объемов газовых коллекторов.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259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010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топливно-энергетического комплекса"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98530 тысяч тенге (девяносто восемь миллионов пятьсот тридцать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 </w:t>
      </w:r>
      <w:r>
        <w:rPr>
          <w:rFonts w:ascii="Times New Roman"/>
          <w:b w:val="false"/>
          <w:i w:val="false"/>
          <w:color w:val="000000"/>
          <w:sz w:val="28"/>
        </w:rPr>
        <w:t xml:space="preserve">3-6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9__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12_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25 декабря 1997 года "Об энергосбережении",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7__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16 июля 1999 года "Об электроэнергетике",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15_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16 июля 1999 года "О стандартизации",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 </w:t>
      </w:r>
      <w:r>
        <w:rPr>
          <w:rFonts w:ascii="Times New Roman"/>
          <w:b w:val="false"/>
          <w:i w:val="false"/>
          <w:color w:val="000000"/>
          <w:sz w:val="28"/>
        </w:rPr>
        <w:t>между Правительством Республики Казахстан и Правительством Российской Федерации о сотрудничестве в области топливно-энергетического комплекса от 9 октября 2000 года, пункты 6.2.1 и 6.3.2 Плана мероприятий по реализации Программы действия Правительства Республики Казахстан на 2002-2004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2002 года N 470.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топливно-энергетического баланса Республики Казахстан до 2020 года для обеспечения потребностей растущей экономики страны в топливе и энергии с интеграцией топливно-энергетического комплекса Республики Казахстан в экономику Российской Федерации с учетом места и роли стран на мировом рынке энергоресурсов;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условий перехода угольной отрасли на международные стандарты;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системы постоянного контроля за качеством электрической и тепловой энергии в Республике Казахстан, обеспечение нормативно-техническими документами энергопредприятий Республики Казахстан, обеспечение надежности энергоснабжения и безопасности при эксплуатации установок энергопредприятиями;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ускоренное развитие нефтехимической отрасли промышленности Казахстана с созданием действующих технологий и производств по глубокой очистке и комплексной переработке углеводородного сырья с выпуском товарной нефтехимической продукции по цепочке добавленных стоимостей в соответствии с мировыми достижениями;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выработка системы и политики энергосбережения, путей поэтапного снижения энергоемкости продукции и повышения энергетической эффективности.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совместного топливно-энергетического баланса Республики Казахстан и Российской Федерации на перспективу до 2020 года и топливно-энергетического баланса Республики Казахстан до 2020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государственных стандартов, классификация и кодификация углей в соответствии с требованиями международных стандартов, разработка каталога и кодификатора угольных продукций для торговли на внутреннем и внешнем рынках;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разработка нормативно-технических документов в области энергетики и нефтегазовой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разработка технических заданий по проектированию производственных мощностей строительства нефтехимических предприятий;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начало разработки Программы по энергосбережению.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010        Развитие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топливно-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энергети-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100  Разработка 1. Разработать совместный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совмест-   Топливно-энергетический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ного топ-  баланс - 2020 Республики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ливно-     Казахстан и Российской  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энергети-  Федерации, в том числе: 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ческого    1) топливно-энергетичес-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баланса    кий баланс Республики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Республики Казахстан до 2020 года;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  2) концепцию развития и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Российс- размещения производитель-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кой Феде-  ных сил Республики Казах-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рации на   стан на перспективу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перспек-   2020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тиву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2020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101  Обеспече-  1. Разработка трех госу-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пере-  дарственных стандартов.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хода       2. Разработка каталога и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угольной   классификатора угольной 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отрасли на продукции в соответствии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междуна-   с требованиями междуна- 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родные     родных стандартов (Эки-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стандарты  бастузский бассейн).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102  Разработка Разработка нормативно-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норматив-  технической документации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но-техни-  в области электроэнерге-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ческой     тики при эксплуатации,  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документа- ремонте, монтаже и на-  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ции в об-  ладки энергооборудования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ласти      и по вопросам надежности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электро-   и безопасности эксплуа-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энергетики тации установок электро-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нефте-   энергии в соответствии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добычи     с требованиями - 19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документов.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       103  Развитие и 1. Разработать техничес-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создание   кое задание по проекти-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нефтехи-   рованию производственных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мической   мощностей строительства 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отрасли    нефтехимической установки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промыш-    на газотрубопроводе Аджип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ленности   ККО в рамках Казахстан-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ско-российского инвести-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ционного проекта ("КРИП"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 производственной мощ-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ностью переработки 500,0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тыс.тонн этана с после-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дующим получением этилена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пропилена).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Разработать техничес-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кое задание по проекти-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рованию производственных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мощностей инвестиционного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проекта ТОО "Казнефтехим"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строительству нефте-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химического завода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г. Жем Актюбинской облас-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 мощностью 500 тыс.тонн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нефти и 150 млн.куб. мет-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 газа (на территории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бывшего военного полигона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Эмба-5) для переработки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газа Жанажольского и Кен-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тиякского месторождений.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       104  Разработка Начало разработки Прог-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программы  раммы по энергосбереже-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энерго-    нию.                    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сбережения                         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разработанный совместный топливно-энергетический баланс Республики Казахстан и Российской Федерации на перспективу до 2020 года - 1 документ;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 государственных стандарта;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каталог и классификатор угольной продукции Экибастузского бассейна в соответствии с требованиями международных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19 нормативно-технических документов в области электроэнергетики;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будут разработаны технические задания по проектированию производственных мощностей строительства перерабатывающих углеводородное сырье предприятий по двум проектам;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первый этап Программы по энергосбережению.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011 </w:t>
      </w:r>
      <w:r>
        <w:br/>
      </w:r>
      <w:r>
        <w:rPr>
          <w:rFonts w:ascii="Times New Roman"/>
          <w:b/>
          <w:i w:val="false"/>
          <w:color w:val="000000"/>
        </w:rPr>
        <w:t xml:space="preserve">
"Обеспечение радиационной безопасности" на 2004 год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298245 тысяч тенге (двести девяносто восемь миллионов двести сорок пять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5__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13_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14 апреля 1997 года "Об использовании атомной энергии",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6__ </w:t>
      </w:r>
      <w:r>
        <w:rPr>
          <w:rFonts w:ascii="Times New Roman"/>
          <w:b w:val="false"/>
          <w:i w:val="false"/>
          <w:color w:val="000000"/>
          <w:sz w:val="28"/>
        </w:rPr>
        <w:t>  и </w:t>
      </w:r>
      <w:r>
        <w:rPr>
          <w:rFonts w:ascii="Times New Roman"/>
          <w:b w:val="false"/>
          <w:i w:val="false"/>
          <w:color w:val="000000"/>
          <w:sz w:val="28"/>
        </w:rPr>
        <w:t xml:space="preserve">9__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апреля 1998 года "О радиационной безопасности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оценка современной радиационной обстановки на территории Республики Казахстан и радиологической ситуации для населения, зонирование территории по сумме радиационных факторов и выделение территорий и площадей для проведения последующего радиоэкологического мониторинга; разработка по результатам исследований рекомендаций по реабилитации загрязненных радионуклидами территорий и защите населения от случаев сверхнормативного радиационного облучения; исключение неконтролируемого распространения радиоактивных отходов и ампульных источников ионизирующего излучения с территории бывшего Иртышского химико-металлургического завода, находящихся в хранилище ампульных источников, а также снижения опасности их воздействия; обеспечение безопасности территории бывшего Семипалатинского испытательного полигона (далее - СИП) и организация ведения хозяйственной деятельности с учетом особенностей его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комплекса полевых и аналитических исследований по изучению радиационной обстановки на территории Республики Казахстан, комплексный анализ проведенных работ и составление отчета по проведенным работам;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ограничение доступа населения на территорию пунктов захоронения радиоактивных отходов; восстановление документации (проектной, организационной, распорядительной и т.п.) как по организации и введению в действие хранилища ампульных источников ионизирующих излучений пункта захоронения радиоактивных отходов на бывшем Иртышском химико-металлургическом заводе, так и захоронению ампульных источников ионизирующих излучений; проведение детального радиационного обследования пункта захоронения радиоактивных отходов; очистка территории пункта захоронения радиоактивных отходов и пункта захоронения ампульных источников ионизирующих излучений от находящихся на их территории высокоактивных источников излучения; проведение работ по ликвидации пункта захоронения ампульных источников ионизирующих излучений и размещение обнаруженных там ампульных источников ионизирующих излучений в хранилищах комплекса исследовательских реакторов "Байкал-1" (далее КИР "Байкал-1); проведение дезактивационных и восстановительных работ по приведению пункта захоронения радиоактивных отходов бывшего Иртышского химико-металлургического завода в радиационно-безопасное состояние для окружающей среды и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ревизия и обустройство границ территории СИП; разработка нормативно-технической базы, регламентирующей порядок проведения хозяйственных работ на территории СИП; мониторинг хозяйственной деятельности на территории СИП; обеспечение безопасности ядерных и радиационно-опасных объектов, расположенных на территории СИП; создание системы принятия решений по управлению территорией СИП; информационное обеспечение работ по обеспечению безопасности и организации ведения хозяйственной деятельности на территории СИП.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 - постановлением Правительства РК от 24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197аф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011        Обеспече-  1. Изучение радиационной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радиа- обстановки на территории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ционной    Республики Казахстан    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безопас-   (100000 тыс.тенге):     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ности      1) региональная радио-  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гидролитохимическая съем-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 масштаба 1:1000000 на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площади 400 тыс.кв.км.;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среднемасштабные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радиоэкологические иссле-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дования в масштабе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1:200000-1:100000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двух типовых участках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Восточно-Казахстанской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области площадью ~ 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тыс.кв.км. каждый;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детальные радиоэколо-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гические исследования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участках в основном тех-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ногенного радиоактивного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загрязнения на 20 объектах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горнорудных отвалов и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локальных участках радио-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активного загрязнения.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Радиационное обследование,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выгрузка и размещение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хранение на комплексе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исследовательских реакторов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"Байкал-1" ампульных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источников ионизирующего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излучения и высокоактивных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радиоактивных отходов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проведение дезактивационных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восстановительных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 приведению в радиационно-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безопасное состояние пункта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захоронения радиоактивных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отходов на площади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(85000 кв.м) бывшего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Иртышского химико-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металлургического завода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(148245 тыс.тенге).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Обеспечение безопас-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ности бывшего СИП (50000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тыс.тенге):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1) определение и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вание границ СИП и созда-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ние карты полигона;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2) разработка нормативно-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технической и методологи-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ческой базы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территорией СИП - 2 доку-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восстановление 2-х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пунктов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хозяйственной деятельнос-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 на территории СИП;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4) проведение предпроект-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изысканий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физической защиты реак-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торов, расположенных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территории СИП;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5) создание информацион-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обеспечения резуль-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татов работ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территорией СИП.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РК от 24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197аф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изучение радиационной обстановки на территории Республики Казахстан: по региональным исследованиям будет выполнена радиогидролитохимическая съемка масштаба 1:1000000 на площади 400000 кв.км по территории Павлодарской (завершение), Карагандинской (начало), Алматинской, Жамбылской, Южно-Казахстанской и Кызылординской областей; по среднемасштабным исследованиям будут всесторонне изучены 2 типовых участка в Восточном Казахстане для оценки радиационной напряженности по сумме радиационных факторов; по детальным исследованиям будут предварительно обследованы 20 горнодобывающих объектов с радиоактивными отходами и 10 участков радиоактивного загрязнения, карты радиационно-химического загрязнения почв и вод масштаба 1:1000000 по шести областям Казахстана, всего 120 карт; информационный отчет с приложением перечисленных карт и паспортов;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радиационное обследование, выгрузка и размещение на хранение на КИР "Байкал-1" ампульных источников ионизирующего излучения и высокоактивных радиоактивных отходов и приведение в радиационно-безопасное состояние территории пункта захоронения радиоактивных отходов на площади (85000 кв.м) бывшего Иртышского химико-металлургического завода: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проекта позволит ликвидировать реальную и постоянно действующую опасность для здоровья и жизни людей от захороненных на пунктах захоронения радиоактивных отходов бывшего Иртышского химико-металлургического завода радиоактивных отходов и ампульных источников ионизирующих излучений, перекрыть возможный канал их неконтролируемого распространения;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обеспечению безопасности бывшего СИП: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согласованы и утверждены границы СИП, составлена карта полигона;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разработана нормативно-техническая и методологическая база по управлению территорией СИП - 2 документа;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восстановлены здания и проведено материально-техническое обеспечение 2 пунктов базирования службы мониторинга на территории СИП;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проведены предпроектные изыскания системы физической защиты реакторов, расположенных на территории СИП;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созданы информационный канал с использованием Интернет-технологий и система связи с общественностью.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 - постановлением Правительства РК от 24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197аф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012 </w:t>
      </w:r>
      <w:r>
        <w:br/>
      </w:r>
      <w:r>
        <w:rPr>
          <w:rFonts w:ascii="Times New Roman"/>
          <w:b/>
          <w:i w:val="false"/>
          <w:color w:val="000000"/>
        </w:rPr>
        <w:t xml:space="preserve">
"Формирование геологической информации"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68292 тысячи тенге (шестьдесят восемь миллионов двести девяносто две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9__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12_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20_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21_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23_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26_ </w:t>
      </w:r>
      <w:r>
        <w:rPr>
          <w:rFonts w:ascii="Times New Roman"/>
          <w:b w:val="false"/>
          <w:i w:val="false"/>
          <w:color w:val="000000"/>
          <w:sz w:val="28"/>
        </w:rPr>
        <w:t>Положения о государственном мониторинге недр в Республике Казахстан, утвержденного постановлением Правительства Республики Казахстан от 27 января 1997 года N 106, пункт 3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15 февраля 2001 года N 232 "Вопросы Комитета геологии и охраны недр Министерства энергетики и минеральных ресурсов Республики Казахстан", пункт 6.1. "Минерально-сырьевой комплекс" Программы Правительства Республики Казахстан на 2002-2004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марта 2002 года N 827, Программа развития ресурсной базы минерально-сырьевого комплекса страны на 2003-2010 годы,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2002 года N 1449.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анализ состояния минерально-сырьевого комплекса Республики Казахстан; мониторинг недропользования; геоинформационное обеспечение и регистрация объектов недропользования; государственный статистический учет результатов деятельности недропользователей; хранение и предоставление в пользование информации о недрах.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ведение государственного баланса запасов месторождений полезных ископаемых; осуществление контроля за выполнением недропользователями контрактных условий, установленного порядка приостановления и прекращения операций по недропользованию; статистический учет результатов недропользования; государственное хранение и предоставление в пользование геологической информации; государственный учет геологической, геофизической и другой изученности территории Республики Казахстан; техническое и технологическое администрирование банка данных о недрах.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012        Формирова- 1. Содержание Республи-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 гео-   канского центра геологи-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логической ческой информации в пре-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информации делах утвержденной штат-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ной численности - 71    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единица.                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Ведение государствен-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ных балансов запасов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полезных ископаемых.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Осуществление сбора,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хранения и предоставле-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 в пользование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мации о недрах и недро-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Организация и осущест-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вление мониторинга конт-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рактных условий недро-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пользователями, статисти-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ческий учет результатов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недропользования по 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мам 1-4 ЛКУ.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5. Ведение автоматизиро-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ванных баз данных в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ласти недр и недрополь-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6. Ведение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кадастра месторож-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дений и проявлений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полезных ископаемых.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7. Подготовка соглашений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приобретение геоло-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гической информации, раз-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решений на вывоз геоло-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гической информации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пределы Республики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стан, пакетов геологичес-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8. Осуществление информа-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ционного обеспечения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объектам недропользова-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ния, участие в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нии проектов Контрактов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недропользование.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9. В пределах своей 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петенции осуществление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методического руководства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деятельностью террито-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риальных управлений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охраны 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10. Формирование перечней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объектов, выставляемых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конкурс на представление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права недропользования.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11. Подготовка и выдача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горных и геологических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отводов.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12. 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регистрация работ по гео-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логическому изучению,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регистрация пообъектных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планов геологических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исследований, 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геологической и геофизи-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ческой изученности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ведение мониторинга недропользования, статистический учет выполнения недропользователями лицензионно-контрактных условий с применением компьютерных технологий - ежеквартальные аналитические обзоры результатов недропользования;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ведение государственных балансов запасов месторождений полезных ископаемых - 108 балансов;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государственное хранение и предоставление в пользование геологической информации: ежегодное поступление геологических отчетов - 240 отчетов;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согласование проектов контрактов на недропользование - 60 проектов контрактов;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горных и геологических отводов на недропользование - 80 отводов;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государственный учет геологической, геофизической изученности территории Республики Казахстан - 100 учетных карточек.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013 </w:t>
      </w:r>
      <w:r>
        <w:br/>
      </w:r>
      <w:r>
        <w:rPr>
          <w:rFonts w:ascii="Times New Roman"/>
          <w:b/>
          <w:i w:val="false"/>
          <w:color w:val="000000"/>
        </w:rPr>
        <w:t xml:space="preserve">
"Государственное геологическое изучение"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866508 тысяч тенге (восемьсот шестьдесят шесть миллионов пятьсот восемь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18 </w:t>
      </w:r>
      <w:r>
        <w:rPr>
          <w:rFonts w:ascii="Times New Roman"/>
          <w:b w:val="false"/>
          <w:i w:val="false"/>
          <w:color w:val="000000"/>
          <w:sz w:val="28"/>
        </w:rPr>
        <w:t>Указа Президента Республики Казахстан, имеющего силу Закона, от 27 января 1996 года N 2828 "О недрах и недропользовании", пункт 3 Плана мероприятий "Улучшение снабжения населения питьевой водой" Государственной программы "Здоровье народа",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16 ноября 1998 года N 4153, пункт 8 Плана мероприятий отраслевой программы "Питьевые воды" на 2002-2010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23 января 2002 года N 93, пункт 6.1 "Минерально-сырьевой комплекс" Программы Правительства Республики Казахстан на 2002-2004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марта 2002 года N 827, разделы 5 и 6 Программы развития ресурсной базы минерально-сырьевого комплекса страны на 2003-2010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2002 года N 1449.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создание современной геологической основы для выявления площадей, перспективных на открытие месторождений полезных ископаемых; определение прогнозных ресурсов различных видов минерального сырья, как основы выявления месторождений полезных ископаемых; укрепление минерально-сырьевой базы Республики Казахстан; получение прироста запасов полезных ископаемых и его оценка; выявление подземных водоисточников для дополнительного водообеспечения г. Астаны; выявление новых участков и месторождений подземных вод для водообеспечения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проведение региональных геолого-съемочных, геофизических, гидрогеологических работ с целью создания современной картографической основы для поисков месторождений полезных ископаемых: составление геологических, гидрогеологических, геофизических карт, позволяющих обеспечить опережающее развитие минерально-сырьевой базы, создание прогнозно-металлогенической основы для определения направления поисков полезных ископаемых; проведение поисково-оценочных работ с целью получения прироста запасов полезных ископаемых и его оценки, выявление месторождений полезных ископаемых, подсчет запасов полезных компонентов, повышение их инвестиционной привлекательности; поисково-разведочные работы на Волгодоновском участке; интенсификация использования подземных вод, выявление подземных водоисточников.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013     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геологи-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изучение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100  Региональ- 1. Геологическое доизуче-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ные и гео- ние масштаба 1:200000 на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логосъе-   площади 78,04 тыс. кв.км.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мочные     2. Региональные гидрогео-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работы     логические работы на пло-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щади - 27,08 тыс. кв. км.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101  Поисково-  Проведение поисково-оце-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оценочные  ночных работ на площади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работы     250 кв. км.             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       102  Поисково-  1. Завершение поисково-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разведоч-  оценочных работ на Волго-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ные работы доновском участке.      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Проведение поисково- 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разведочных работ для   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выявления месторождений 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подземных вод с целью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водоснабжения населенных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пунктов по областям: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Акмолинской - 6, Западно-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Казахстанской - 4, Коста-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найской - 2, Павлодарской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- 7, Северо-Казахстанской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будет проведено геологическое доизучение масштаба 1:200000 на площади 78,04 тыс. кв. км, получена современная геологическая основа (14 листов геологических и геофизических карт масштаба 1:200000);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будут выделены участки общей площадью не менее 900 кв. км, перспективные на выявление месторождений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будут выполнены региональные гидрогеологические работы на площади 27,08 тыс. кв. км с выявлением 6 перспективных участков для проведения поисковых работ на питьевые подземные 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будет обеспечен прирост запасов золота - 5 тонн, серебра - 30 тонн, свинца - 20 тыс. тонн, цинка - 30 тыс. тонн;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будет дана предварительная оценка запасов на перспективном Волгодоновском участке, как дополнительного источника питьевого водоснабжения г.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будут даны характеристики перспективных водоносных горизонтов для выявления месторождений подземных вод с целью водообеспечения 33 населенных пунктов.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014 </w:t>
      </w:r>
      <w:r>
        <w:br/>
      </w:r>
      <w:r>
        <w:rPr>
          <w:rFonts w:ascii="Times New Roman"/>
          <w:b/>
          <w:i w:val="false"/>
          <w:color w:val="000000"/>
        </w:rPr>
        <w:t xml:space="preserve">
"Мониторинг недр и недропользования" на 2004 год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542504 тысяч тенге (пятьсот сорок два миллиона пятьсот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56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58_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59_ </w:t>
      </w:r>
      <w:r>
        <w:rPr>
          <w:rFonts w:ascii="Times New Roman"/>
          <w:b w:val="false"/>
          <w:i w:val="false"/>
          <w:color w:val="000000"/>
          <w:sz w:val="28"/>
        </w:rPr>
        <w:t>Указа Президента Республики Казахстан, имеющего силу закона, от 27 января 1996 года N 2828 "О недрах и недропользовании", Положение о государственной экспертизе недр Республики Казахстан",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18 октября 1996 года N 1288,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8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9__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12_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13_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19_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28_ </w:t>
      </w:r>
      <w:r>
        <w:rPr>
          <w:rFonts w:ascii="Times New Roman"/>
          <w:b w:val="false"/>
          <w:i w:val="false"/>
          <w:color w:val="000000"/>
          <w:sz w:val="28"/>
        </w:rPr>
        <w:t>Положения о государственном мониторинге недр в Республике Казахстан, утвержденного постановлением Правительства Республики Казахстан от 27 января 1997 года N 106, пункт 6.1 "Минерально-сырьевой комплекс" Программы Правительства Республики Казахстан на 2002-2004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марта 2002 года N 827, Программа развития ресурсной базы минерально-сырьевого комплекса страны на 2003-2010 годы,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2002 года N 1449.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определение реального состояния минерально-сырьевой базы основных видов полезных ископаемых Республики Казахстан на основе геолого-экономической переоценки ведущих месторождений в современных экономических условиях; ведение единой компьютерной технологии сбора, учета, системного анализа всей информации о недрах для решения задач прогнозирования и управления минерально-сырьевой базой (МСБ) Республики Казахстан; изучение режима и баланса подземных вод и опасных геологических процессов, оценка использования и учет подземных вод для решения задач государственного управления подземными водами и состоянием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анализ государственного баланса запасов полезных ископаемых, анализ прогнозных ресурсов полезных ископаемых, прогноз развития производства конечной продукции до 2030 года, анализ геополитического состояния минерально-сырьевой базы основных видов полезных ископаемых с отображением основных товарных потоков: тенденции, прогноз развития и возможное влияние на развитие минерально-сырьевого комплекса Республики Казахстан; создание современных методико-нормативных документов для государственной экспертизы недр; ежеквартальное обновление, редакция и выпуск мониторинговых карт по лицензионным и тендерным объектам на территории Казахстана; наблюдения за количественными и качественными параметрами подземных вод и опасных геологических процессов, анализ и оценка состояния подземных вод и недр, прогноз их изменения; создание компьютерной системы государственного мониторинга подземных вод и опасных геологических процессов.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014       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недр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недрополь-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       100  Мониторинг 1. Мониторинг и прогноз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минераль-  развития минерально-  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но-сырье-  сырьевой базы Республики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вой базы   Казахстан с моделирова- 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недро-   нием ее состояния на    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пользова-  период до 2030 года по 10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        видам полезных ископае-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мых, в т.ч. по 6 видам,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завершение в 2004 году.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Оценка прогнозных ресур-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сов по 3-м видам полезных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ископаемых, завершение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2004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Ведение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баз данных и карт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лицензионным и тендерным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объектам - 8 карт.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Подготовка 2-х спра-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вочников и аналитических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обзоров по отраслям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производств, в т.ч.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справочник, завершение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2004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Разработка четырех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нормативных актов, регу-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лирующих методику развед-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ки и порядок экспертизы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подсчета запасов полезных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ископаемых.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       101  Мониторинг Мониторинг подземных вод: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подземных  1) продолжение ведения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вод и      мониторинга подземных вод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опасных    на 4785 пунктах наблюде-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геологи-   ний государственной сети;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ческих     2) восстановление 220   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процессов  ранее законсервированных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ликвидированных пунктов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наблюдений мониторинга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подземных вод;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3) создание полигона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мониторинга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подземных вод в бассейне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трансграничной реки Илек.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 по работам, начатым в 2003 году и завершающимся в 2004 году по 6 видам полезных ископаемых; работы по оценке прогнозных ресурсов 3 видов полезных ископаемых;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нормативных актов, регулирующих методику разведки и порядок экспертизы подсчета запасов полезных ископаемых - 4 методики, информирование руководства страны о текущем состоянии минерально-сырьевой базы Республики Казахстан - 1 справочник;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ежеквартальное обновление, редакция и выпуск мониторинговых карт по лицензионным и тендерным объектам на территории Казахстана - 8 карт;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ведение мониторинга подземных вод на государственной сети государственного мониторинга подземных вод (далее - ГМПВ) на 4785 пунктах наблюдений, в т.ч. на 4776 пунктах наблюдений фоновой и региональной госсети;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будут восстановлены и включены в государственную сеть режимных наблюдений ГМПВ 220 пунктов наблюдений;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будет начато создание нового полигона мониторинга состояния подземных вод в бассейне трансграничной реки Илек;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будет усилен государственный контроль за состоянием недр и охраной подземных вод от загрязнения и истощения запасов подземных вод на водозаборах и месторождениях;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будет создан банк данных информационной компьютерной системы ГМПВ Республики Казахстан, выработаны мероприятия и даны рекомендации для принятия административных решений соответствующими государственными органами по предотвращению, ослаблению или ликвидации негативных последствий изменения состояния недр и подземных вод.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015 </w:t>
      </w:r>
      <w:r>
        <w:br/>
      </w:r>
      <w:r>
        <w:rPr>
          <w:rFonts w:ascii="Times New Roman"/>
          <w:b/>
          <w:i w:val="false"/>
          <w:color w:val="000000"/>
        </w:rPr>
        <w:t xml:space="preserve">
"Развитие информационной системы о недрах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недропользователях" на 2004 год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30110 тысяч тенге (тридцать миллионов сто десять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мая 2003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55-61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69_ </w:t>
      </w:r>
      <w:r>
        <w:rPr>
          <w:rFonts w:ascii="Times New Roman"/>
          <w:b w:val="false"/>
          <w:i w:val="false"/>
          <w:color w:val="000000"/>
          <w:sz w:val="28"/>
        </w:rPr>
        <w:t>Указа Президента Республики Казахстан, имеющего силу Ззакона, от 27 января 1996 года N 2828 "О недрах и недропользовании",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8 </w:t>
      </w:r>
      <w:r>
        <w:rPr>
          <w:rFonts w:ascii="Times New Roman"/>
          <w:b w:val="false"/>
          <w:i w:val="false"/>
          <w:color w:val="000000"/>
          <w:sz w:val="28"/>
        </w:rPr>
        <w:t>Положения о государственном мониторинге недр в Республике Казахстан, утвержденного постановлением Правительства Республики Казахстан от 27 января 1997 года N 106,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>Правил создания и ведения Единой системы государственных кадастров природных объектов Республики Казахстан на основе цифровых геоинформационных систем, утвержденных постановлением Правительства Республики Казахстан от 25 сентября 2000 года N 1449, подпункты 7, 9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10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 Комитете геологии и охраны недр Министерства энергетики и минеральных ресурсов Республики Казахстан, утвержденного постановлением Правительства Республики Казахстан от 15 февраля 2001 года N 232.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развитие информационной системы и создание компьютерного банка данных о недрах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формирование автоматизированных информационных баз данных и адаптация их в среде "клиент-сервер"; организация электронного архива геологических материалов на основе банка данных о недрах; закуп компьютерного оборудования и лицензионного программного продукта для РЦГИ "Казгеоинформ" и территориальных управлений охраны и использования недр.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015        Развитие   1. Формирование автомати-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зированных информационных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ционной    баз данных и адаптация их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 в среде "клиент-сервер".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недрах   2. Организация республи-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недро-   канского электронного   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пользова-  архива геологических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телях      материалов на основе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банка данных о недрах.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Приобретение для РЦГИ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"Казгеоинформ" и терри-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ториальных управлений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охраны и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недр компьютерного обо-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рудования и лицензион-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ного программного 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чения: сервер - 1 едини-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ца, персональные компью-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теры - 40 единиц, прин-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теры - 5 единиц, плоттер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- 1 единица, сетевое обо-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рудование - 13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телекоммуникационное обо-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рудование - 1 единица,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электрооборудование - 20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единиц, операционные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системы и системы 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ления базой данных - 2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единицы, средства управ-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ления и мониторинга сети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- 2 единицы, средства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обеспечения защиты инфор-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мации - 2 единицы, анти-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вирусная программа - 1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комплект.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Услуги по обучению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специалистов.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завершение разработки прикладных программ: мониторинг недр и недропользования; конъюнктура движения минеральных ресурсов, каталоги отчетов, договоры и соглашения;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завершение первого этапа работ по организации республиканского электронного архива геолого-геофизических материалов на основе банка данных о недрах.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016 </w:t>
      </w:r>
      <w:r>
        <w:br/>
      </w:r>
      <w:r>
        <w:rPr>
          <w:rFonts w:ascii="Times New Roman"/>
          <w:b/>
          <w:i w:val="false"/>
          <w:color w:val="000000"/>
        </w:rPr>
        <w:t xml:space="preserve">
"Создание информационно-коммуникационной системы </w:t>
      </w:r>
      <w:r>
        <w:br/>
      </w:r>
      <w:r>
        <w:rPr>
          <w:rFonts w:ascii="Times New Roman"/>
          <w:b/>
          <w:i w:val="false"/>
          <w:color w:val="000000"/>
        </w:rPr>
        <w:t xml:space="preserve">
мониторинга исполнения лицензионных и контрактных условий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недропользования" на 2004 год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30000 тысяч тенге (тридцать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24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25_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15 июля 1997 года "Об охране окружающей среды",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мая 2003 года "Об информатизации", подпункт 7-3)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>Указа Президента Республики Казахстан, имеющего силу Закона, от 28 июня 1995 года N 2350 "О нефти", подпункт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>Указа Президента Республики Казахстан, имеющего силу Закона, от 27 января 1996 года N 2828 "О недрах и недропользовании", пункт 6.1 Программы действий Правительства Республики Казахстан на 2002-2004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марта 2002 года N 827, пункты 12, 13 Положения о государственном мониторинге недр,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27 января 1997 года N 106, Порядок создания Единой государственной системы мониторинга недропользования Республики Казахстан,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декабря 2002 года N 1444.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совершенствование системы управления недропользованием Республики Казахстан на основе создания системы мониторинга недропользования.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создание единой информационной системы мониторинга в сфере недропользования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 (подпрограмм) 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 !прог-!рамм 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 !программ)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016         Создание   1. Разработка нормативно-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информа-   методической базы и прог-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ционно-    раммного обеспечения под-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коммуни-   систем 3-го, 4-го и 5-го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кационной  уровней Единой государст-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 венной системы мониторин-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монито-    га недропользования (да-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ринга      лее - ЕГСМ НП).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исполне-   2. Создание поисковой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 лицен- системы "Конкурс-Конт-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зионных и  ракт".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контракт-  3. Разработка системы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ных усло-  электронного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вий в сфе- недропользования и сис-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 недро-  темы безопасности базы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пользова-  данных ЕГСМ 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ния        4. Приобретение оборудо-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вания: сервер - 1 едини-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ца, персональный компью-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 - 2 единицы, прин-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теры - 8 единиц, сканер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офисный - 5 единиц, ска-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нер для поточного скани-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рования с автоподачей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 единицы, факсимильный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аппарат - 4 единицы,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ксерокс - 5 единиц,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телефонные аппараты - 10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создание информационной системы ЕГСМ НП для обеспечения оперативности и эффективности контроля исполнения лицензионно-контрактных условий.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017 </w:t>
      </w:r>
      <w:r>
        <w:br/>
      </w:r>
      <w:r>
        <w:rPr>
          <w:rFonts w:ascii="Times New Roman"/>
          <w:b/>
          <w:i w:val="false"/>
          <w:color w:val="000000"/>
        </w:rPr>
        <w:t xml:space="preserve">
"Ликвидация и консервация самоизливающихся скважин"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717000 тысяч тенге (семьсот семнадцать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подпункт 6 пункта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48 </w:t>
      </w:r>
      <w:r>
        <w:rPr>
          <w:rFonts w:ascii="Times New Roman"/>
          <w:b w:val="false"/>
          <w:i w:val="false"/>
          <w:color w:val="000000"/>
          <w:sz w:val="28"/>
        </w:rPr>
        <w:t>, пункты 1, 2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56 </w:t>
      </w:r>
      <w:r>
        <w:rPr>
          <w:rFonts w:ascii="Times New Roman"/>
          <w:b w:val="false"/>
          <w:i w:val="false"/>
          <w:color w:val="000000"/>
          <w:sz w:val="28"/>
        </w:rPr>
        <w:t>Указа Президента Республики Казахстан, имеющего силу Закона, от 27 января 1996 года N 2828 "О недрах и недропользовании", пункт 139 Единых правил охраны недр при разработке месторождений твердых полезных ископаемых, нефти, газа, подземных вод в Республике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21 июля 1999 года N 1019, Государственная программа освоения казахстанского сектора шельфа Каспийского моря на 2003-2015 годы,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мая 2003 года N 1095.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предотвращение и ликвидация нефтяного, радионуклидного и химического загрязнения недр и окружающей среды, потерь естественных водных ресурсов, сохранение биоты Каспийского моря.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обследование нефтяных скважин в зоне затопления Каспийским морем, самоизливающихся гидрогеологических скважин; ликвидация и консервация нефтяных скважин на суше и в зоне затопления, ликвидация и консервация самоизливающихся гидрогеологических скважин с повышенным содержанием радионуклидов, высокодебитных, изливающих пресные воды, организация мониторинга состояния и охраны недр на участках ликвидированных скважин; доработка документации и изготовление буровой установки для ликвидации нефтяных скважин.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017        Ликвидация 1. Обследование 92 нефтя-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консер-  ных скважин в зоне затоп-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вация      ления и на суше, 500    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самоизли-  самоизливающихся гидро- 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вающихся   геологических скважин.  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скважин    2. Ликвидация и консер- 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вация нефтяных скважин: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на суше - 5, в зоне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затопления - 3.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3. Ликвидация и консер-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вация 83 самоизливающихся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гидрогеологических сква-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жин.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Доработка базовой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конструкторско-технологи-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ческой документации,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изготовление буровой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установки для ликвидации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нефтяных скважин.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будет выявлено и обследовано 92 нефтяных и 500 самоизливающихся гидрогеологических скважин с составлением кадастра;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будет ликвидировано и законсервировано 8 нефтяных скважин, в том числе 5 на суше и 3 в зоне затопления;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будет ликвидировано и законсервировано 83 самоизливающихся гидрогеологических скважины, в том числе 43 скважины, содержащие в воде радионуклиды, 40 высокодебитных.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будет доработана конструкторско-технологическая документация и изготовлена буровая установка для ликвидации нефтяных скважин.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018 </w:t>
      </w:r>
      <w:r>
        <w:br/>
      </w:r>
      <w:r>
        <w:rPr>
          <w:rFonts w:ascii="Times New Roman"/>
          <w:b/>
          <w:i w:val="false"/>
          <w:color w:val="000000"/>
        </w:rPr>
        <w:t xml:space="preserve">
"Представление интересов государства в контрактах </w:t>
      </w:r>
      <w:r>
        <w:br/>
      </w:r>
      <w:r>
        <w:rPr>
          <w:rFonts w:ascii="Times New Roman"/>
          <w:b/>
          <w:i w:val="false"/>
          <w:color w:val="000000"/>
        </w:rPr>
        <w:t xml:space="preserve">
на проведение нефтяных операций, а также при транспортировке,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переработке и реализации углеводородов" на 2004 год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500000 тысяч тенге (пятьсот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6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Казахстан, имеющего силу Закона, от 28 июня 1995 года N 2350 "О нефти".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полноценное представление интересов государства в контрактах на проведение нефтяных операций, а также при транспортировке, переработке и реализации углеводородов.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мониторинг контрактов на нефтяные операции и связанных с нефтегазотранспортной инфраструктурой, подготовка контрактов на нефтяные операции и транспортировку углеводородов.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018        Представ-  1. Мониторинг за исполне-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ление ин-  нием 8 контрактов на про-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тересов    ведение нефтяных опера- 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государ-   ций.                    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ства в     2. Подготовка 8 проектов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контрактах контрактов на нефтяные  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 прове-  операции.         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дение неф- 3. Привлечение консуль-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тяных опе- тантов для подготовки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раций, а   заключений по соблюдению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также при  интересов государства в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транспор-  нефтяных контрактах, 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тировке,   также при транспортиров-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перера-    ке, переработке и реали-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ботке и    зации углеводородов.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углеводо-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отчетов о ходе выполнения лицензионно-контрактных условиях - 8;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проекты контрактов на нефтяные операции - 8.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019 </w:t>
      </w:r>
      <w:r>
        <w:br/>
      </w:r>
      <w:r>
        <w:rPr>
          <w:rFonts w:ascii="Times New Roman"/>
          <w:b/>
          <w:i w:val="false"/>
          <w:color w:val="000000"/>
        </w:rPr>
        <w:t xml:space="preserve">
"Возмещение ущерба работникам ликвидированных шахт, </w:t>
      </w:r>
      <w:r>
        <w:br/>
      </w:r>
      <w:r>
        <w:rPr>
          <w:rFonts w:ascii="Times New Roman"/>
          <w:b/>
          <w:i w:val="false"/>
          <w:color w:val="000000"/>
        </w:rPr>
        <w:t xml:space="preserve">
переданных в РГСП "Карагандаликвидшахт" на 2004 год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147941 тысяча тенге (сто сорок семь миллионов девятьсот сорок одна тысяча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глава 47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 (Особенная часть) от 1 июля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возмещение ущерба, нанесенного здоровью работников ликвидированных шахт.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выплаты возмещения ущерба, нанесенного здоровью работников ликвидированных шахт.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019        Возмещение 1. Ежемесячные выплаты по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ущерба     возмещению ущерба работ-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работникам никам ликвидированных   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ликвидиро- шахт с учетом индексации.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ванных     2. Затраты по доставке и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шахт,      пересылке сумм.         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переданных                   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 РГСП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"Кара-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гандалик-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видшахт"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осуществление выплат возмещения ущерба, нанесенного здоровью работникам ликвидированных шахт, переданных РГСП "Карагандаликвидшахт" в количестве 838 человек. 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268-1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от 26 декабря 2003 года N 1327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новым приложением 268-1 -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231 - Министерство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</w:t>
      </w:r>
      <w:r>
        <w:br/>
      </w:r>
      <w:r>
        <w:rPr>
          <w:rFonts w:ascii="Times New Roman"/>
          <w:b/>
          <w:i w:val="false"/>
          <w:color w:val="000000"/>
        </w:rPr>
        <w:t xml:space="preserve">
020 "Строительство газопровода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Акшабулак - город Кызылорда" на 2004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3390000 тысяч тенге (три миллиарда триста девяносто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5 декабря 2003 года "О республиканском бюджете на 2004 год",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Послание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народу Казахстана от 19 марта 2004 года "К конкурентноспособному Казахстану, конкурентноспособной экономике, конкурентноспособной нации".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газом промышленных предприятий и населения города Кызылорды.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строительство газопровода Акшабулак - город Кызылорда.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!раммы!прог-!раммы(под-!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!раммы!программы)!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  5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020       Строите-    Увеличение уставного        в  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льство га-  капитала акционерного    течение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зопровода   общества "Национальная  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Акшабулак   компания "КазМунайГаз"  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- город     для строительства                минера-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Кызылорда   газопровода Акшабулак            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город Кызылорда.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завершение строительства газопровода Акшабулак - город Кызылорда.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269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2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024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"Целевые инвестиционные трансферты областным бюджетам,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бюджетам городов Астаны и Алматы на развитие </w:t>
      </w:r>
      <w:r>
        <w:br/>
      </w:r>
      <w:r>
        <w:rPr>
          <w:rFonts w:ascii="Times New Roman"/>
          <w:b/>
          <w:i w:val="false"/>
          <w:color w:val="000000"/>
        </w:rPr>
        <w:t xml:space="preserve">
теплоэнергетической системы" на 2004 год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8448280 тысяч тенге (восемь миллиардов четыреста сорок восемь миллионов двести восемьдесят тысяч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26 февраля 2001 года N 281 "О мерах по комплексному и эффективному использованию попутных и природных газов нефтяных и газовых месторождений Южно-Тургайской впадины Арыскумского прогиба",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 Казахстан от 29 августа 2001 года N 1121 "О мерах по поддержке и развитию Аральского региона", пункт 6.1 "Минерально-сырьевой комплекс" Программы Правительства Республики Казахстан на 2002-2004 годы,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28 марта 2002 года N 827, пункты 8, 123 и 129 Перечня приоритетных местных инвестиционных проектов, финансируемых за счет целевых инвестиционных трансфертов и кредитования из республиканского бюджета, на 2004-2006 годы раздела 3 Индикативного плана социально-экономического развития Республики Казахстан на 2004-2006 годы,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сентября 2003 года N 926.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развитие теплоэнергетической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перечисление целевых инвестиционных трансфертов для развития теплоэнергетической системы.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024        Целевые    Перечисление целевых 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инвести-   инвестиционных трансфер-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ционные    тов областным бюджетам, 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трансферты бюджету города Астаны по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областным  перечню и в пределах сумм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бюджетам, 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бюджетам   постановлению Правитель-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городов    ства Республики Казахстан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Астаны и   от 12 декабря 2003 года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Алматы на  N 1260 "О реализации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развитие   Закона Республики Казах- 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тепло-     стан "О республиканском          Акимат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энергети-  бюджете на 2004 год",            Кызылор-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ческой     в том числе, по проекту          динской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системы    расширения и реконструкции      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ТЭЦ-2, тепловых сетей и          Акиматы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энергосетевых объектов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города Астаны для перечис-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ления аванса для заказа          Кокшетау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турбогенератора в размере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50 % от его стоимости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условии предоставления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подрядной организацией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гарантии банка второго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уровня на своевременное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исполнение контрактных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обязательств по поставке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турбогенератора на сумму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аванса и открытие аккреди-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тива на оставшуюся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турбогенератора.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- постановлением Правительства РК от 15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выполнение объема строительно-монтажных работ по переводу теплоисточников и жилого сектора в городе Кызылорда на попутный газ (26,7 % от сметной стоимости);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ввод в эксплуатацию 1-го пускового комплекса, перечисление аванса для заказа оборудования по 2-му пусковому комплексу, в том числе для заказа турбогенератора в размере 50 % от его стоимости с открытием аккредитива на оставшуюся стоимость турбогенератора, по проекту расширения и реконструкции ТЭЦ-2, тепловых сетей и энергосетевых объектов города Астаны;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приобретение котла и выполнение объема строительно-монтажных работ по строительству третьего котла КВТК-100-150 Кокшетауской РК-2 (92% от сметной стоимости).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15 декабря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197ан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*) Перечень инвестиционных проектов согласно приложению 2 к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ПРК от 12 декабря 2003 года N 1260 "О реализации Закона Республики Казахстан "О республиканском бюджете на 2004 год", а также мероприятия в соответствии с утвержденной в установленном законодательством проектно-сметной документацией (с указанием N и даты утверждения или заключения государственной экспертизы ПСД), количественные и качественные показатели, характеризующие ожидаемые результаты в рамках освоения трансфертов отражаютсся в паспортах местных бюджетных программ.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270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2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025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"Целевые трансферты областному бюджету Восточно-Казахстанской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области на выкуп активов Семипалатинской ТЭЦ" на 2004 год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242000 тысяч тенге (двести сорок два миллиона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декабря 2003 года "О республиканском бюджете на 2004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возврат в коммунальную собственность города Семипалатинска имущества ТОО "АЭС Семипалатинские ТЭЦ".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выкуп части активов Семипалатинской ТЭЦ.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025        Целевые    Перечисление целевых 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трансферты трансфертов Восточно-Ка-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областному захстанскому областному 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бюджету    бюджету для выкупа части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Восточно-  активов Семипалатинской 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Казахстан- ТЭЦ                     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ской об-                     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ласти на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выкуп  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активов 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Семипа-            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латинской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ТЭЦ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*выкуп 57 % активов Семипалатинской ТЭЦ в коммунальную собственность.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*) Перечень мероприятий по реализации, количественные и качественные показатели, характеризующие ожидаемые результаты в рамках освоения трансфертов из республиканского бюджета, отражаются в паспорте соответствующей местной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271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2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033 </w:t>
      </w:r>
      <w:r>
        <w:br/>
      </w:r>
      <w:r>
        <w:rPr>
          <w:rFonts w:ascii="Times New Roman"/>
          <w:b/>
          <w:i w:val="false"/>
          <w:color w:val="000000"/>
        </w:rPr>
        <w:t xml:space="preserve">
"Освоение Амангельдинской группы месторождений газа"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4000000 тысяч тенге (четыре миллиарда тенге).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пункт 6.1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28 марта 2002 года N 827 "О дальнейших мерах по реализации Стратегии развития Казахстана до 2030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газом промышленных предприятий и населения южного региона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опытно-промышленное освоение Амангельдинской группы месторождений газа; возмещение затрат, понесенных ЗАО "КазТрансГаз" в ходе первого освоения Амангельдинской группы месторождений газа.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033        Освоение    Увеличение уставного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Амангель-   капитала акционерного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динской     общества "Национальная 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группы      компания "КазМунайГаз" 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месторож-   на мероприятия по      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дений       бурению и испытанию    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газа        трех скважин и   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проведение дальнейших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работ по освоению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Амангельдинской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группы месторождений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ввод в эксплуатацию трех скважин, и проведение дальнейших работ по освоению Амангельдинской группы месторождений газа.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дополнениями - постановлением Правительства Республики Казахстан от 23 июня 2004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197к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272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2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048 </w:t>
      </w:r>
      <w:r>
        <w:br/>
      </w:r>
      <w:r>
        <w:rPr>
          <w:rFonts w:ascii="Times New Roman"/>
          <w:b/>
          <w:i w:val="false"/>
          <w:color w:val="000000"/>
        </w:rPr>
        <w:t xml:space="preserve">
"Целевые трансферты областному бюджету Жамбылской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обеспечения региона электроэнергией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осенне-зимний период" на 2004 год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150000 тысяч тенге (сто пятьдесят миллионов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республиканском бюджете на 2004 год" от 5 декабря 2003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обеспечение устойчивого электроснабжения потребителей южных регионов Казахстана в осенне-зимний период 2003-2004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выделение трансфертов бюджету Жамбылской области для поставок топлива на нужды Жамбылской ГРЭС.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048        Целевые    Перечисление целевых   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трансферты трансфертов Жамбылскому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областному областному бюджету для  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бюджету    обеспечения региона     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Жамбылской электроэнергией в осенне-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области    зимний период на ноябрь-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для обес-  декабрь.          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печения  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региона  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электро- 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энергией в                                  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осенне-                                     Акимат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зимний                                      Жамбыл-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период                                      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*обеспечение стабильного электроснабжения потребителей Южного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*) перечень мероприятий по реализации, количественные и качественные показатели, характеризирующие ожидаемые результаты, в рамках освоения трансфертов из республиканского бюджета, отражаются в паспорте соответствующей местной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273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2003 года N 1327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231 Министерство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минеральных 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Администратор бюджетной программы </w:t>
      </w:r>
    </w:p>
    <w:bookmarkStart w:name="z2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Паспорт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республиканской бюджетной программы 104 </w:t>
      </w:r>
      <w:r>
        <w:br/>
      </w:r>
      <w:r>
        <w:rPr>
          <w:rFonts w:ascii="Times New Roman"/>
          <w:b/>
          <w:i w:val="false"/>
          <w:color w:val="000000"/>
        </w:rPr>
        <w:t xml:space="preserve">
"Борьба с наркоманией и наркобизнесом"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2004 год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Стоимость: 2084 тысячи тенге (два миллиона восемьдесят четыре тысячи тенге).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Нормативно-правовая основа бюджетной программы: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ими", Стратегия борьбы с наркоманией и наркобизнесом в Республике Казахстан на 2001-2005 годы, утвержденная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16 мая 2000 года N 394.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Источники финансирования бюджетной программы: средства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Цель бюджетной программы: формирование полномасштабной системы эффективного государственного и общественного противодействия дальнейшему распространению наркомании и наркобизнеса в Республике Казахстан и связанной с ней преступностью до уровня минимальной опасности для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Задачи бюджетной программы: совершенствование механизма противодействия незаконному обороту наркотических средств, психотропных средств и прекурсоров.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План мероприятий по реализации бюджетной программы.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Код ! Код !Наименова-!Мероприятия по реализации! Сроки!Ответст-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п/!прог-!под- !ние прог- !программы (подпрограмм)  !реали-!венные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!раммы!прог-!раммы     !                         !зации !испол-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!раммы!(подпрог- !                         !      !нители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!     !     !раммы)    !                         !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!  2  !  3  !     4    !             5           !   6  !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104        Борьба с   1. Разработка Техничес-   В те-  Минис-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наркома-   кого регламента по ис-    чение  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нией и     пользованию прекурсоров   года   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 нарко-   на предприятиях электро-         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бизнесом   энергетики, нефтяной,           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газовой, нефтехимической         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 атомной промышленности;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Приобретение: ксерок-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сов - 2 единицы, факсов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- 3 единицы, сканеров - 1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единица.                  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Ожидаемые результаты выполнения бюджетной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технический регламент по использованию прекурсоров на предприятиях электроэнергетики, нефтяной, газовой, нефтехимической и атомной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будет закуплено техническое оборудование в количестве двух ксероксов, трех факсов, одного сканера.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