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d30a" w14:textId="957d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 РК 218-152-2018 РЕКОМЕНДАЦИИ ПО ОЦЕНКЕ ПРОЧНОСТИ НЕЖЕСТКИХ ДОРОЖНЫХ ОДЕЖД С ПРИМЕНЕНИЕМ УСТАНОВКИ ДИНАМИЧЕСКОГО НАГРУЖЕНИЯ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автомобильных дорог Министерства по инвестициям и развитию Республики Казахстан от 21 декабря 2018 года № 123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3"/>
        <w:gridCol w:w="10597"/>
      </w:tblGrid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РАЗРАБОТАНЫ И ВНЕСЕНЫ</w:t>
            </w:r>
          </w:p>
        </w:tc>
        <w:tc>
          <w:tcPr>
            <w:tcW w:w="10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"Казахстанский дорожный научно-исследовательский институт" (АО "КаздорНИИ")  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УТВЕРЖДЕНЫ И ВВЕДЕНЫ В ДЕЙСТВИЕ </w:t>
            </w:r>
          </w:p>
        </w:tc>
        <w:tc>
          <w:tcPr>
            <w:tcW w:w="10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Председателя Комитета автомобильных дорог Министерства по инвестициям и развитию Республики Казахстан № 123 от 21 декабря 2018 г.  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СОГЛАСОВАНЫ </w:t>
            </w:r>
          </w:p>
        </w:tc>
        <w:tc>
          <w:tcPr>
            <w:tcW w:w="10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"НК "КазАвтоЖол" № 03/14-1-2698-И от 21 ноября 2018 г.  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СРОК ПЕРВОЙ ПРОВЕРКИ </w:t>
            </w:r>
          </w:p>
        </w:tc>
        <w:tc>
          <w:tcPr>
            <w:tcW w:w="10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ПРОВЕРКИ </w:t>
            </w:r>
          </w:p>
        </w:tc>
        <w:tc>
          <w:tcPr>
            <w:tcW w:w="10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 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ВВЕДЕНЫ ВПЕРВЫЕ </w:t>
            </w:r>
          </w:p>
        </w:tc>
        <w:tc>
          <w:tcPr>
            <w:tcW w:w="10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доступен к просмотру в информационно-правовой системе нормативно-правовых актов Республики Казахстан "Әділет" и электронной базе данных “InfoZhol”-http:kad.org.kz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Рекомендации не могут быть полностью или частично воспроизведены, тиражированы и распространены в качестве официального издания без разрешения Комитета автомобильных дорог Министерства по инвестициям и развитию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ссылки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модуля упругости с применением установки динамического нагружения типа FWD (дефлектометра)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Описание конструкции дефлектометра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Пример формы представления результатов дефлектометра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являются сложнейшим инженерным комплексом. Эффективная эксплуатация дорог всецело зависит от технических параметров и транспортно-эксплуатационного состояния.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транспортно-эксплуатационного состояния автомобильных дорог, назначение вида и последовательности проведения ремонтных мероприятий основано на оперативном получении данных о несущей способности дорожных одежд.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разработаны с целью совершенствования методов оценки прочности конструкций дорожных одежд.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Настоящие рекомендации предназначены для организаций, выполняющих работы по оценке прочности дорожных одежд автомобильных дорог.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Рекомендации определяют методику и порядок выполнения работ по измерению прочности дорожных одежд методом динамического нагружения.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Рекомендации могут быть использованы для оценки состояния дорожных одежд нежесткого типа при: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проведении поверочных и корреляционных испытаний приборов динамического нагружения, предназначенных для определения модулей упругости дорожных одежд нежесткого типа;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-выполнении диагностики автомобильных дорог; - проведении приемочных испытаний вновь построенных и отремонтированных участков автомобильных дорог;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-решении вопроса об усилении существующих дорожных одежд.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 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Рекомендациях даны ссылки на следующие нормативные документы: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32729-2014 Метод измерения упругого прогиба нежестких дорожных одежд для определения прочности.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3.03-104-2014 "Проектирование дорожных одежд нежесткого типа".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2.4-2017 Государственная система обеспечения единства измерений Республики Казахстан. Поверка средств измерений. Организация и порядок проведения.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2.21-2017 Государственная система обеспечения единства измерений Республики Казахстан. Порядок проведения испытаний и утверждения типа средств измерений.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2.30-2017 Государственная система обеспечения единства измерений Республики Казахстан. Порядок проведения метрологической аттестации средств измерений. Эталоны единиц величин. Основные положения создания, утверждения, хранения и применения.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2.75-2009 Государственная система обеспечения единства измерений Республики Казахстан. Порядок аттестации испытательного оборудования.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218-27-2014 Инструкция по диагностике и оценке транспортно-эксплуатационного состояния автомобильных дорог.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218-28-2016 Инструкция по паспортизации автомобильных дорог общего пользования.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– При пользовании настоящими рекомендациями целесообразно проверить действие ссылочных стандартов по ежегодно издаваемому информационному указателю "Нормативные документы по стандартизации" по состоянию на текущий год и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настоящими рекомендациями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Определения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рекомендациях использованы следующие термины и определения.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Дефлектометр FWD (Falling Weight Deflectometer): Прибор динамического воздействия для определения модуля упругости дорожной одежды.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Нежесткая дорожная одежда: Дорожная одежда, конструктивные слои которой выполнены без применения в качестве вяжущего цемента.  3.3 Покрытие: верхняя часть дорожной одежды, устраиваемая на дорожном основании и предназначенная для восприятия нагрузки от транспортных средств и защиты дорожной одежды от атмосферных воздействий.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Основание: Одно, либо многослойная конструкция, совместно с покрытием обеспечивающая снижение нагрузки от транспорта и передающая ее на расположенные ниже дополнительные слои основания, либо на грунт земляного полотна.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Грунт земляного полотна: Расположенный под дорожной одеждой верхний слой земляного полотна, испытывающий деформации от действующей на дорожную одежду нагрузки.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 Прочность дорожной одежды: Способность сопротивляться процессу развития остаточных деформаций и разрушений под воздействием касательных и нормальных напряжений, возникающих в конструктивных слоях и подстилающем грунте от расчетной нагрузки (кратковременной, многократной, или длительно действующей однократной), приложенной к поверхности покрытия.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 Модуль упругости: Параметр, определяемый величиной деформации под воздействием нагружения, используется для характеристики прочности дорожных одежд.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 Оценка прочности дорожной одежды по упругому прогибу: Способ, при котором к дорожному покрытию прикладывается вертикально действующая нагрузка, создающая упругий прогиб, по величине которого рассчитывается модуль упругости.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 Оценка прочности дорожной одежды динамическим нагружением: Метод оценки прочности, основанный на определении модуля упругости дорожной одежды при динамическом воздействии на нее штампа, либо пневматического колеса. В большинстве известных приборов динамическое воздействие создается падающим с определенной высоты грузом на упругий элемент, формирующий динамический импульс с требуемыми параметрами.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 Уровень надежности: Характеризует вероятность безотказной работы дорожной одежды с допустимыми параметрами ровности покрытия в течение межремонтного периода.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3.11 Коэффициент прочности: Отношение допускаемого при нагружении прогиба к фактическому либо требуемого модуля упругости к измеренному.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 Расчетный период года: Наиболее неблагоприятный для дорожной одежды период года (обычно весенний), когда вследствие разуплотнения при оттаивании и переувлажнения грунта земляного полотна, дорожная одежда работает с максимальными прогибами.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3.13 Несущая способность дорожной одежды: Степень сопротивляемости конструктивных слоев земляного полотна и дорожной одежды напряжениям, возникающим от действия транспортных нагрузок. 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Метод определения модуля упругости с применением установки динамического нагружения типа FWD (дефлектометра)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 Сущность метода 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метода заключается в определении величины модуля упругости и регистрации чаши прогиба на поверхности испытываемого слоя дорожной одежды по амплитудам деформации, полученным при ударном нагружении, передаваемом через круглый жесткий штамп дефлектометра. 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 Требования к средствам измерений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измерений применяют следующие средства измерений и реактивы: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установка испытательная динамического нагружения падающим грузом, создающая требуемую нагрузку на дорожное покрытие с точностью до 0,1 кН, и включающая: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нагрузочную плиту (жесткий штамп), выполненную из металла, диаметром не менее 300 мм. Нагрузочная плита должна обеспечивать плотное прилегание к дорожному покрытию;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измеритель нагрузки, фиксирующий прилагаемую нагрузку с погрешностью не более 0,1 кН;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измерители прогиба с погрешностью не более 0,01 мм в количестве не менее 7 шт. Первый измеритель прогиба располагают в центре нагрузочной плиты, таким образом, чтобы вертикальное перемещение нагрузочной плиты в момент приложения нагрузки не оказывало влияние на измерение прогиба. Остальные измерители прогиба монтируют на балке. Расстояние между смежными измерителями прогиба должно составлять (300 ± 5) мм. При использовании большего количества измерителей прогиба, семь из них должны быть расположены, как указано выше, остальные – в зависимости от поставленной измерительной задачи.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 Требования к условиям проведения измерений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 Измерения проводят при температуре окружающего воздуха выше 0˚С.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4.3.2 Температура слоев дорожного покрытия при проведении измерений должна быть в пределах от 5 °С до 40 °С.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4.3.3 Не допускается проведение измерений при наличии загрязнений, повреждений и локальных деформаций дорожного покрытия, приводящих к неполному контакту поверхности нагрузочной плиты с поверхностью дорожного покрытия и колейности на покрытии более 10 мм.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4.3.4 Измерения допускается проводить в месте, в котором от ближайшего измерителя прогиба до поперечной трещины дорожного покрытия не менее 2 м.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соблюдения данного условия, необходимо сделать соответствующую запись о наличии поперечных трещин и их местоположении относительно измерителей прогиба в протоколе испытаний.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 Требования к средствам измерений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 Для проведения измерений применяется дефлектометр, который конструктивно представляет собой буксирующий автомобиль (1) и одно-двухосную прицепную установку (2) и оснащенные комплектом контрольно-измерительной аппаратуры (см. рисунок 4.1). Требования к безопасности автомобиля по ТР ТС 018/2011.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Рекомендуемая скорость движения автомобиля при передвижении между точками измерений составляет не более 60 км/ч.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4.4.2 Принцип действия дефлектометра основан на измерении значений прогибов дорожной одежды при создании ударной динамической нагрузки, прикладываемой к покрытию мгновенно в виде падающего груза.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Нагрузка передается через жесткий штамп (5) на покрытие автомобильной дороги в результате сбрасывания с определенной высоты груза (10), скользящего по направляющим стойкам (13).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измерений на слоях нежесткой дорожной одежды нагрузка передается через круглый жесткий штамп диаметром от 300 до 340 мм.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Нагрузка, передаваемая через жесткий штамп, задается оператором и регулируется установкой автоматически путем изменения высоты падения груза, масса и размеры которого определенны заводом-изготовителем установки Величина нагрузки, прикладываемой к дорожному покрытию устанавливается в соответствии с СН РК 3.03-19 и составляет 50 кН на одно колесо для группы А1 и 65 кН на одно колесо для группы А2.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приложения нагрузки при воздействии установки на поверхность покрытия составляет от 10 до 30 мс.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разрушения рабочих узлов дефлектометра в результате динамического удара нагрузка на жесткий штамп передается через амортизирующие элементы (8).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4.4.3 Результаты измерений передаются через блок первичной обработки информации (14) и главный электронный блок дефлектометра (15) на переносной компьютер (16) и информационный дисплей (17). Вертикальные перемещения рабочих узлов дефлектометра производятся с помощью гидросистемы (7), работа которой обеспечивается силовой установкой (4).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 Перемещение дефлектометра между точками измерений производится буксирующим автомобилем (1).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буксирующий автомобиль; 2 - прицепная установка; 3 - тормозное устройство; 4 - силовая установка; 5 - жесткий штамп; 6 - датчик измерения температуры покрытия; 7 - гидросистема; 8 - амортизирующие элементы; 9 - электромагнит; 10 - падающий груз; 11 - датчики измерения упругого прогиба; 12 - датчик измерения нагрузки; 13 - направляющие стойки;14 - блок первичной обработки информации; 15 - главный электронный блок; 16 - переносной компьютер; 17 - информационный дисплей; 18 - рабочее место оператора; 19 - датчик измерения расстояний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4.1– Схема дефлектометра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4.4.5 Регистрация максимальных динамических прогибов дорожной одежды производится датчиками (2), расположенными на различном удалении от точки приложения нагрузки, осуществляемой механизмом ударного нагружения (1), показанном на рисунке 4.2.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 – механизм ударного нагружения; 2 – датчики регистрации прогибов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Рисунок </w:t>
      </w:r>
      <w:r>
        <w:rPr>
          <w:rFonts w:ascii="Times New Roman"/>
          <w:b/>
          <w:i w:val="false"/>
          <w:color w:val="000000"/>
          <w:sz w:val="28"/>
        </w:rPr>
        <w:t>4.2 -</w:t>
      </w:r>
      <w:r>
        <w:rPr>
          <w:rFonts w:ascii="Times New Roman"/>
          <w:b/>
          <w:i w:val="false"/>
          <w:color w:val="000000"/>
          <w:sz w:val="28"/>
        </w:rPr>
        <w:t xml:space="preserve"> Схема регистрации чаши динамических прогибов дефлектометром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4.4.6 Рекомендуемая скорость автомобиля при передвижении между точками измерений; максимальная нагрузка, прикладываемая к поверхности дорожной одежды; длительность приложения импульса нагружения при воздействии установки на поверхность дорожной одежды; расстояния для установки датчиков-измерителей прогибов от точки приложения нагрузки определяются руководством по эксплуатации изготовителя установки динамического нагружения.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4.4.7 При работе с дефлектометром соблюдают следующие основные требования: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нагрузка на поверхность дорожной одежды передается строго по осевой линии без эксцентричного смещения. Для этого контролируют крепление груза так, чтобы центр тяжести приходился на центр жесткого штампа;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электромагнит (9) должен обеспечивать фиксацию падающего груза (10) на любой высоте в пределах возможного перемещения груза по направляющим стойкам (13);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датчики измерения расстояний (19), температуры покрытия (6), нагрузки (12) и упругого прогиба (11) должны быть надежно закреплены;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точность показаний датчиков должна быть не менее: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измерения расстояний ± 1 м;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измерения температуры покрытия ± 1 оС;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измерения нагрузки ± 0,01 кН;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измерения упругих прогибов ± 0,01 мм;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силовая установка (4) должна обеспечивать полную работоспособность дефлектометра;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тормозное устройство (3) должно обеспечивать надежное удержание дефлектометра от продольных перемещений.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4.4.8 Средства измерений, применяемые для измерений модуля упругости нежестких дорожных одежд должны быть внесены в реестр государственной системы обеспечения единства измерений Республики Казахстан в соответствии с СТ РК 2.21, СТ РК 2.30, поверены в соответствии с СТ РК 2.4, и(или) аттестованы в соответствии с СТ РК 2.75.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 Порядок подготовки к проведению измерений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 Перед началом измерений предварительно получают исходную информацию о дороге и дорожной одежде, выполняют визуальное обследование дорожного покрытия и намечают границы характерных участков дороги, в соответствии с требованиями СТ РК 1293 (пункт 6.2.3) 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4.5.2 Подготовка дефлектометра к работе заключается в проверке работоспособности всех узлов установки и подключении контрольно-измерительной аппаратуры.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4.5.3 В начальной точке измерений задается количество нагружений при каждом измерении и шаг дискретизации измерений, контролируемый датчиками измерения расстояний.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- Рекомендуемое количество нагружений в каждой точке измерений - трехкратное: предварительное - однократное без фиксации результатов, испытательное - двукратное с фиксированием результатов измерений.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4.5.4 При проведении измерений следует начинать движение только убедившись в переводе дефлектометра в транспортное положение, позволяющее перемещать его для проведения следующего измерения упругого прогиба.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 Порядок проведения измерений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4.6.1 Оператор нажатием клавиш на компьютере дает сигнал о проведении динамического нагружения, при котором создается динамический ударный импульс (сила, создаваемая падающим грузом и прилагаемая к дорожному покрытию), в результате которого возникает упругий прогиб на поверхности дорожной одежды.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4.6.2 Датчики измерения упругих прогибов фиксируют их значения. Результаты замеров автоматически поступают в память компьютера вместе с данными о местонахождении точки производства измерений, величине приложенной нагрузки, температуре покрытия.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При необходимости оператор может занести информацию о состоянии дорожного покрытия или земляного полотна в точке измерения.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4.6.3 После выполнения заданного количества нагружений дефлектометр переводят в транспортное положение. После этого на дисплее появляется сигнал о готовности к перемещению на следующую точку измерений.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4.6.4 В случае, если значения упругого прогиба дорожной одежды расходятся более чем на 20 %, требуется проведение повторных измерений в данной точке измерений.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4.6.5 Регистрация прогибов установками динамического нагружения на выбранном участке производится через равные отрезки пути в шахматном порядке по внешним полосам наката (на расстоянии от 1,0 до 1,5 м от кромки покрытия), как в прямом, так и в обратном направлении. Измерения производят равномерно – на одной, затем на второй полосе наката.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4.6.6 Минимальное заданное количество измерений для объективной оценки прочности дорожной одежды составляет не менее 20 измерений упругих прогибов на каждом характерном участке, но не менее 1 измерения на 1 км, согласно требованиям СТ РК 1293 (пункт 6.2.4).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 Порядок обработки и оформления результатов измерений   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4.7.1 Обработку результатов измерений производят в следующей последовательности:  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–вычисляют средние значения результатов измерений (динамические прогибы, нагрузка, температура покрытия), сформированные компьютером дефлектометра в каждой точке;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–полученные средние значения прогибов корректируют, приводя к расчетной нагрузке для групп А1 (50 кН на одно колесо) и А2 (65 кН на одно колесо), в соответствии с СН РК 3.03-19 (пункт 6.8).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4.7.2 Результаты измерений вычисляются с точностью до ± 0,001мм и округляются до 0,01 мм.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4.7.3 Расчет модуля упругости дорожной одежды нежесткого типа производится в соответствии с СТ РК 1293 (Приложение А).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4.7.4 Результаты измерений оформляют в виде протокола. В протокол вносятся следующие данные: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дата проведения измерений;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полное название автомобильной дороги (включая категорию по СНиП РК 3.03-09 и статус автомобильной дороги по Закону Республики Казахстан) с указанием адреса участка проведения измерений, полосы движения;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тип использованного измерительного оборудования;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значения фактической приложенной к плите нагрузки;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значения измеренных динамических упругих прогибов;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фактическое местоположение каждой точки измерения;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значение температуры поверхности покрытия дорожных одежд для каждой точки измерения.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Указанные данные необходимо указывать в протоколе измерений. Протокол измерений может дополняться и другими сведениями ро условиям проведения работ.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4.8 Требования безопасности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4.8.1 Места проведения измерений и схема организации движения на время проведения измерений должны быть согласованы с органами, ответственными за организацию безопасности дорожного движения.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4.8.2 При проведении измерений испытательная установка должна быть обозначена дорожными знаками.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4.8.3 При проведении измерений испытательная установка должна быть оборудована сигнальными устройствами (проблесковый маячок и т. п.).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4.8.4 Специалисты, проводящие измерения, должны иметь спецодежду, обеспечивающую повышенную видимость в условиях проведения работ на автомобильных дорогах.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4.8.5 При производстве работ с использованием дефлектометра необходимо руководствоваться положениями СНиП РК 1.03-05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началом работ специалисты, задействованные в измерениях, должны пройти инструктаж по охране труда и технике безопасности с соответствующими отметками в журнале по технике безопасности.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4.8.6 При проведении инструктажа по технике безопасности следует объяснять работникам требования и правила охраны природной среды в месте производства работ, согласно ПР РК 218-21.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4.8.7 Буксирующий автомобиль дополнительно оборудуется дорожными знаками или проблесковым маячком оранжевого света в соответствии с требованиями СТ РК 2607.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4.8.8 Эксплуатацию дефлектометра следует осуществлять в соответствии с положениями СНиП РК 1.03-05 и требованиями эксплуатационных документов изготовителя установки динамического нагружения.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4.8.9 Лица, ответственные за содержание установки в исправном состоянии, обязаны обеспечивать проведение ее технического обслуживания и ремонта в соответствии с требованиями эксплуатационных документов изготовителя установки.</w:t>
      </w:r>
    </w:p>
    <w:bookmarkEnd w:id="116"/>
    <w:bookmarkStart w:name="z12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4.9 Контроль точности проведения измерений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4.9.1 Точность результатов измерений обеспечивается: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соблюдением требований данных рекомендаций;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проведением периодической оценки метрологических характеристик средств измерений;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проведением периодической аттестации оборудования.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проводящее измерения, должно быть ознакомлено с положениями данных рекомендаций.</w:t>
      </w:r>
    </w:p>
    <w:bookmarkEnd w:id="122"/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А </w:t>
      </w:r>
      <w:r>
        <w:br/>
      </w:r>
      <w:r>
        <w:rPr>
          <w:rFonts w:ascii="Times New Roman"/>
          <w:b/>
          <w:i w:val="false"/>
          <w:color w:val="000000"/>
        </w:rPr>
        <w:t xml:space="preserve">(справочное) </w:t>
      </w:r>
      <w:r>
        <w:br/>
      </w:r>
      <w:r>
        <w:rPr>
          <w:rFonts w:ascii="Times New Roman"/>
          <w:b/>
          <w:i w:val="false"/>
          <w:color w:val="000000"/>
        </w:rPr>
        <w:t xml:space="preserve">Описание конструкции дефлектометра  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Дефлектометр состоит из: прицепной установки динамического нагружения и комплекта контрольно-измерительной аппаратуры. Назначение дефлектометра – измерение динамических прогибов дорожных конструкций при кратковременном нагружении падающим на жесткий штамп грузом. Вес груза и высота падения обеспечивают кратковременное усилие, соответствующее нагрузке на заднее колесо автомобиля группы А.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Установка динамического нагружения смонтирована на двухосном прицепе, где размещены основные узлы и агрегаты установки: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узел падающего груза с направляющей рамой;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датчики с подъемным механизмом;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силовой агрегат;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источник питания на 24В;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гидравлическая система;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электронная измерительная и управляющая система.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Буксирующий автомобиль используется для перемещения дефлектометра и размещения персонала (рекомендуется 2 оператора и водитель). Внутри автомобиля располагают главный электронный блок процессорного управления установкой, компьютер, дистанционный дисплей.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Динамическое усилие в результате сбрасывания груза, скользящего по направляющим стойкам, зависит от высоты сбрасывания, длительности действия усилия, жесткости амортизатора и веса падающего груза. Конструктивной особенностью дефлектометра является наличие электронной измерительной и управляющей систем. В качестве устройства для записи деформаций дорожной одежды под действием краткосрочной нагрузки используется электронный блок с компьютером и дистанционным дисплеем.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При сбрасывании груза датчики фиксируют значения прогибов по длине подъемного механизма, которые заносятся в компьютер. Дистанционный дисплей позволяет контролировать все количественные параметры контрольно-измерительной аппаратуры, в том числе, созданное динамическое усилие и место измерения. Кроме того, оператор вводит дополнительную информацию о состоянии дорожного покрытия, деформациях и др.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Дефлектометр работает автономно за счет силового агрегата, представляющего двухцилиндровый двигатель внутреннего сгорания, который задействован для работы гидравлической системы, позволяющей осуществлять подъем груза на заданную высоту по направляющим стойкам.</w:t>
      </w:r>
    </w:p>
    <w:bookmarkEnd w:id="135"/>
    <w:bookmarkStart w:name="z1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Б  </w:t>
      </w:r>
      <w:r>
        <w:br/>
      </w:r>
      <w:r>
        <w:rPr>
          <w:rFonts w:ascii="Times New Roman"/>
          <w:b/>
          <w:i w:val="false"/>
          <w:color w:val="000000"/>
        </w:rPr>
        <w:t xml:space="preserve">(справочное) </w:t>
      </w:r>
    </w:p>
    <w:bookmarkEnd w:id="136"/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формы представления результатов дефлектометра 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38"/>
        <w:gridCol w:w="505"/>
        <w:gridCol w:w="631"/>
        <w:gridCol w:w="837"/>
        <w:gridCol w:w="701"/>
        <w:gridCol w:w="835"/>
        <w:gridCol w:w="736"/>
        <w:gridCol w:w="832"/>
        <w:gridCol w:w="765"/>
        <w:gridCol w:w="831"/>
        <w:gridCol w:w="771"/>
        <w:gridCol w:w="829"/>
        <w:gridCol w:w="657"/>
        <w:gridCol w:w="680"/>
        <w:gridCol w:w="28"/>
        <w:gridCol w:w="842"/>
        <w:gridCol w:w="1"/>
        <w:gridCol w:w="839"/>
        <w:gridCol w:w="2"/>
        <w:gridCol w:w="842"/>
        <w:gridCol w:w="5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поверхности , Сброс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 ние по мерным точкам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поверхности , Сброс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поверхности , Сброс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81"/>
        <w:gridCol w:w="1295"/>
        <w:gridCol w:w="1296"/>
        <w:gridCol w:w="1296"/>
        <w:gridCol w:w="1296"/>
        <w:gridCol w:w="1296"/>
        <w:gridCol w:w="1089"/>
        <w:gridCol w:w="1296"/>
        <w:gridCol w:w="1090"/>
        <w:gridCol w:w="1091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