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bd71" w14:textId="a16b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Дополнительное соглашение № 1 к Отраслевому соглашению между Министерством здравоохранения Республики Казахстан, Казахстанским отраслевым профессиональным союзом работников здравоохранения и Национальной палатой здравоохранения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Дополнительное соглашение Министерства здравоохранения Республики Казахстан, Казахстанского отраслевого профессионального союза работников здравоохранения и Национальной палатой здравоохранения от 22 января 2021 года № 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здравоохранения Республики Казахстан, Казахстанский отраслевой профессиональный союз работников здравоохранения и Национальная палата здравоохранения заключили настоящее дополнительное соглашение к </w:t>
      </w:r>
      <w:r>
        <w:rPr>
          <w:rFonts w:ascii="Times New Roman"/>
          <w:b w:val="false"/>
          <w:i w:val="false"/>
          <w:color w:val="000000"/>
          <w:sz w:val="28"/>
        </w:rPr>
        <w:t>Отраслевому 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Министерством здравоохранения Республики Казахстан, Казахстанским отраслевым профессиональным союзом работников здравоохранения и Национальной палатой здравоохранения на 2020-2022 годы от 13 января 2020 года (далее – Соглашение) о нижеследующем: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Соглашение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Настоящее Соглашение является основным правовым актом социального партнерства и направлено на обеспечение защиты трудовых, социально-экономических прав и интересов, гарантий и льгот работников, соблюдения прав и интересов работодателей.";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Действие настоящего Соглашения распространяется на государственный орган в лице Министерства здравоохранения Республики Казахстан, работодателей и работников в лице Национальной палаты здравоохранения и Профсоюза, а также на работников и (или) их представителей, не являющихся членами Профсоюза, присоединившихся к настоящему Соглашению на основании письменного заявления в Профсоюз и уполномочивших Профсоюз представлять их интересы.";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первый,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13.6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10 декабря 2020 года № 840 "О реализации Закона Республики Казахстан "О республиканском бюджете на 2021-2023 годы" обеспечить выплату заработной платы работникам субъектов здравоохранения, финансируемых в рамках ГОБМП и в системе ОСМС, с применением поправочных коэффициентов к должностным окладам, установленным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 года № 1193 "О системе оплаты труда гражданских служащих, работников организаций, содержащихся за счет государственного бюджета, работников казенных предприятий" (далее - Постановление 1193),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ҚРДСМ-213/2020 "Об утверждении типовой системы оплаты труда работников государственных предприятий на праве хозяйственного ведения в области здравоохранения" для следующих категорий: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специалистам высшего уровня квалификации с высшим медицинским образованием (врачи всех специальностей, заведующие отделениями (блок А, В2) с 1 января 2021 года – 2,02; с 1 января 2022 года - 2,63; с 1 января 2023 года - 2,73;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специалистам высшего и среднего уровня квалификации с техническим и профессиональным, послесредним, высшим медицинским и фармацевтическим образованием (блок В3, В4) с 1 января 2021 года – 1,63; с 1 января 2022 года - 1,95; с 1 января 2023 года - 2,05;";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13.11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13.15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"13.15. при учете рабочего времени время, затраченное на одевание и снятие средств индивидуальной защиты с принятием гигиенического душа, отнести к рабочему времени.";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Остальные условия Соглашения, не затронутые настоящим дополнительным соглашением, остаются неизменными и Стороны подтверждают по ним свои обязательства.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дополнительное соглашение составлено в восьми экземплярах на государственном и русском языках, имеющих одинаковую юридическую силу.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дополнительное соглашение является неотъемлемой частью Соглашения, вступает в силу со дня подписания, распространяется на правоотношения, возникшие с 1 января 2021 года, и действует в течение срока действия Соглашения.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дополнительное соглашение подписали: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Вице-министр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 А.Нусупова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Казахстанского отраслевого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профсоюза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 Б. Тажибай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Правления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палаты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 Е. Бекмухамбетов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