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9e11" w14:textId="6329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Парламента Республики Казахстан</w:t>
      </w:r>
    </w:p>
    <w:p>
      <w:pPr>
        <w:spacing w:after="0"/>
        <w:ind w:left="0"/>
        <w:jc w:val="both"/>
      </w:pPr>
      <w:r>
        <w:rPr>
          <w:rFonts w:ascii="Times New Roman"/>
          <w:b w:val="false"/>
          <w:i w:val="false"/>
          <w:color w:val="000000"/>
          <w:sz w:val="28"/>
        </w:rPr>
        <w:t>Постановление Парламента Республики Казахстан от 20 мая 1996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изменениями и дополнениями, внесенными </w:t>
      </w:r>
      <w:r>
        <w:rPr>
          <w:rFonts w:ascii="Times New Roman"/>
          <w:b w:val="false"/>
          <w:i/>
          <w:color w:val="000000"/>
          <w:sz w:val="28"/>
        </w:rPr>
        <w:t>постановлениями</w:t>
      </w:r>
      <w:r>
        <w:rPr>
          <w:rFonts w:ascii="Times New Roman"/>
          <w:b w:val="false"/>
          <w:i/>
          <w:color w:val="000000"/>
          <w:sz w:val="28"/>
        </w:rPr>
        <w:t xml:space="preserve"> Парлам</w:t>
      </w:r>
      <w:r>
        <w:rPr>
          <w:rFonts w:ascii="Times New Roman"/>
          <w:b w:val="false"/>
          <w:i/>
          <w:color w:val="000000"/>
          <w:sz w:val="28"/>
        </w:rPr>
        <w:t>ента Республики Казахстан от 22.06.</w:t>
      </w:r>
      <w:r>
        <w:rPr>
          <w:rFonts w:ascii="Times New Roman"/>
          <w:b w:val="false"/>
          <w:i/>
          <w:color w:val="000000"/>
          <w:sz w:val="28"/>
        </w:rPr>
        <w:t xml:space="preserve">2012 </w:t>
      </w:r>
      <w:r>
        <w:rPr>
          <w:rFonts w:ascii="Times New Roman"/>
          <w:b w:val="false"/>
          <w:i/>
          <w:color w:val="000000"/>
          <w:sz w:val="28"/>
        </w:rPr>
        <w:t xml:space="preserve">№ 4-V; </w:t>
      </w:r>
      <w:r>
        <w:rPr>
          <w:rFonts w:ascii="Times New Roman"/>
          <w:b w:val="false"/>
          <w:i/>
          <w:color w:val="000000"/>
          <w:sz w:val="28"/>
        </w:rPr>
        <w:t>от 19.12.</w:t>
      </w:r>
      <w:r>
        <w:rPr>
          <w:rFonts w:ascii="Times New Roman"/>
          <w:b w:val="false"/>
          <w:i/>
          <w:color w:val="000000"/>
          <w:sz w:val="28"/>
        </w:rPr>
        <w:t xml:space="preserve">2022 </w:t>
      </w:r>
      <w:r>
        <w:rPr>
          <w:rFonts w:ascii="Times New Roman"/>
          <w:b w:val="false"/>
          <w:i/>
          <w:color w:val="000000"/>
          <w:sz w:val="28"/>
        </w:rPr>
        <w:t>№ 19-VII</w:t>
      </w:r>
      <w:r>
        <w:rPr>
          <w:rFonts w:ascii="Times New Roman"/>
          <w:b w:val="false"/>
          <w:i/>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Парламент Республики Казахстан постановляет: </w:t>
      </w:r>
    </w:p>
    <w:p>
      <w:pPr>
        <w:spacing w:after="0"/>
        <w:ind w:left="0"/>
        <w:jc w:val="both"/>
      </w:pPr>
      <w:r>
        <w:rPr>
          <w:rFonts w:ascii="Times New Roman"/>
          <w:b w:val="false"/>
          <w:i w:val="false"/>
          <w:color w:val="000000"/>
          <w:sz w:val="28"/>
        </w:rPr>
        <w:t>
      Утвердить Регламент Парламента Республики Казахстан (прилагается).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Мажилиса Парламента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Регламент</w:t>
      </w:r>
      <w:r>
        <w:br/>
      </w:r>
      <w:r>
        <w:rPr>
          <w:rFonts w:ascii="Times New Roman"/>
          <w:b/>
          <w:i w:val="false"/>
          <w:color w:val="000000"/>
        </w:rPr>
        <w:t>Парламента Республики Казахстан</w:t>
      </w:r>
    </w:p>
    <w:bookmarkEnd w:id="0"/>
    <w:bookmarkStart w:name="z2" w:id="1"/>
    <w:p>
      <w:pPr>
        <w:spacing w:after="0"/>
        <w:ind w:left="0"/>
        <w:jc w:val="both"/>
      </w:pPr>
      <w:r>
        <w:rPr>
          <w:rFonts w:ascii="Times New Roman"/>
          <w:b w:val="false"/>
          <w:i w:val="false"/>
          <w:color w:val="000000"/>
          <w:sz w:val="28"/>
        </w:rPr>
        <w:t>
      Регламент Парламента Республики Казахстан устанавливает условия и порядок проведения совместных заседаний Палат, механизм взаимоотношений Палат при рассмотрении вопросов, не урегулированных Регламентами Сената и Мажилиса, формирования совместных органов Парламента и организации их деятельности, а также осуществления полномочий депутатов и должностных лиц Парламента.</w:t>
      </w:r>
    </w:p>
    <w:bookmarkEnd w:id="1"/>
    <w:bookmarkStart w:name="z3" w:id="2"/>
    <w:p>
      <w:pPr>
        <w:spacing w:after="0"/>
        <w:ind w:left="0"/>
        <w:jc w:val="left"/>
      </w:pPr>
      <w:r>
        <w:rPr>
          <w:rFonts w:ascii="Times New Roman"/>
          <w:b/>
          <w:i w:val="false"/>
          <w:color w:val="000000"/>
        </w:rPr>
        <w:t xml:space="preserve"> Раздел I. Общие положения</w:t>
      </w:r>
    </w:p>
    <w:bookmarkEnd w:id="2"/>
    <w:bookmarkStart w:name="z4" w:id="3"/>
    <w:p>
      <w:pPr>
        <w:spacing w:after="0"/>
        <w:ind w:left="0"/>
        <w:jc w:val="left"/>
      </w:pPr>
      <w:r>
        <w:rPr>
          <w:rFonts w:ascii="Times New Roman"/>
          <w:b/>
          <w:i w:val="false"/>
          <w:color w:val="000000"/>
        </w:rPr>
        <w:t xml:space="preserve"> Пункт 1. Парламент Республики Казахстан осуществляет свою работу в сессионном порядке.</w:t>
      </w:r>
    </w:p>
    <w:bookmarkEnd w:id="3"/>
    <w:bookmarkStart w:name="z5" w:id="4"/>
    <w:p>
      <w:pPr>
        <w:spacing w:after="0"/>
        <w:ind w:left="0"/>
        <w:jc w:val="both"/>
      </w:pPr>
      <w:r>
        <w:rPr>
          <w:rFonts w:ascii="Times New Roman"/>
          <w:b w:val="false"/>
          <w:i w:val="false"/>
          <w:color w:val="000000"/>
          <w:sz w:val="28"/>
        </w:rPr>
        <w:t>
      Сессия Парламента проходит в форме совместных и раздельных заседаний его Палат.</w:t>
      </w:r>
    </w:p>
    <w:bookmarkEnd w:id="4"/>
    <w:bookmarkStart w:name="z6" w:id="5"/>
    <w:p>
      <w:pPr>
        <w:spacing w:after="0"/>
        <w:ind w:left="0"/>
        <w:jc w:val="both"/>
      </w:pPr>
      <w:r>
        <w:rPr>
          <w:rFonts w:ascii="Times New Roman"/>
          <w:b w:val="false"/>
          <w:i w:val="false"/>
          <w:color w:val="000000"/>
          <w:sz w:val="28"/>
        </w:rPr>
        <w:t>
      Первая сессия Парламента созывается Президентом Республики Казахстан не позднее тридцати дней со дня опубликования итогов выборов.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Пункт 2. Сессия Парламента открывается и закрывается на совместных заседаниях Сената и Мажилиса. Сессия Парламента, как правило, открывается Президентом Республики, а в случае его отсутствия – Председателем Мажилиса.</w:t>
      </w:r>
    </w:p>
    <w:bookmarkEnd w:id="6"/>
    <w:bookmarkStart w:name="z8" w:id="7"/>
    <w:p>
      <w:pPr>
        <w:spacing w:after="0"/>
        <w:ind w:left="0"/>
        <w:jc w:val="both"/>
      </w:pPr>
      <w:r>
        <w:rPr>
          <w:rFonts w:ascii="Times New Roman"/>
          <w:b w:val="false"/>
          <w:i w:val="false"/>
          <w:color w:val="000000"/>
          <w:sz w:val="28"/>
        </w:rPr>
        <w:t>
      При открытии и закрытии сессии Парламента исполняется Гимн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Пункт 3. Очередные сессии Парламента созываются Председателем Мажилиса и проводятся раз в год, начиная с первого рабочего дня сентября и по последний рабочий день июня.</w:t>
      </w:r>
    </w:p>
    <w:bookmarkEnd w:id="8"/>
    <w:bookmarkStart w:name="z10" w:id="9"/>
    <w:p>
      <w:pPr>
        <w:spacing w:after="0"/>
        <w:ind w:left="0"/>
        <w:jc w:val="both"/>
      </w:pPr>
      <w:r>
        <w:rPr>
          <w:rFonts w:ascii="Times New Roman"/>
          <w:b w:val="false"/>
          <w:i w:val="false"/>
          <w:color w:val="000000"/>
          <w:sz w:val="28"/>
        </w:rPr>
        <w:t>
      Сведения о дате, времени и месте открытия сессии Парламента распространяются через средства массовой информации.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Пункт 4. Нерабочими днями Парламента являются установленные законом праздничные, выходные дни и дни парламентских каникул.</w:t>
      </w:r>
    </w:p>
    <w:bookmarkEnd w:id="10"/>
    <w:bookmarkStart w:name="z12" w:id="11"/>
    <w:p>
      <w:pPr>
        <w:spacing w:after="0"/>
        <w:ind w:left="0"/>
        <w:jc w:val="both"/>
      </w:pPr>
      <w:r>
        <w:rPr>
          <w:rFonts w:ascii="Times New Roman"/>
          <w:b w:val="false"/>
          <w:i w:val="false"/>
          <w:color w:val="000000"/>
          <w:sz w:val="28"/>
        </w:rPr>
        <w:t>
      В случае, если парламентские каникулы прерываются в связи с созывом внеочередной сессии Парламента, они возобновляются после завершения работы внеочередной сессии и продолжаются до истечения сроков парламентских каникул.</w:t>
      </w:r>
    </w:p>
    <w:bookmarkEnd w:id="11"/>
    <w:bookmarkStart w:name="z13" w:id="12"/>
    <w:p>
      <w:pPr>
        <w:spacing w:after="0"/>
        <w:ind w:left="0"/>
        <w:jc w:val="both"/>
      </w:pPr>
      <w:r>
        <w:rPr>
          <w:rFonts w:ascii="Times New Roman"/>
          <w:b w:val="false"/>
          <w:i w:val="false"/>
          <w:color w:val="000000"/>
          <w:sz w:val="28"/>
        </w:rPr>
        <w:t>
      Парламентские каникулы объявляются постановлением Парламента Республики.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Раздел II. Условия и порядок проведения совместных заседаний Палат Парламента</w:t>
      </w:r>
    </w:p>
    <w:bookmarkEnd w:id="13"/>
    <w:bookmarkStart w:name="z15" w:id="14"/>
    <w:p>
      <w:pPr>
        <w:spacing w:after="0"/>
        <w:ind w:left="0"/>
        <w:jc w:val="left"/>
      </w:pPr>
      <w:r>
        <w:rPr>
          <w:rFonts w:ascii="Times New Roman"/>
          <w:b/>
          <w:i w:val="false"/>
          <w:color w:val="000000"/>
        </w:rPr>
        <w:t xml:space="preserve"> Глава 1. Совместные заседания Палат Парламента</w:t>
      </w:r>
    </w:p>
    <w:bookmarkEnd w:id="14"/>
    <w:p>
      <w:pPr>
        <w:spacing w:after="0"/>
        <w:ind w:left="0"/>
        <w:jc w:val="both"/>
      </w:pPr>
      <w:r>
        <w:rPr>
          <w:rFonts w:ascii="Times New Roman"/>
          <w:b w:val="false"/>
          <w:i w:val="false"/>
          <w:color w:val="ff0000"/>
          <w:sz w:val="28"/>
        </w:rPr>
        <w:t xml:space="preserve">
      Сноска. Заголовок главы 1 с изменением, внесенным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6" w:id="15"/>
    <w:p>
      <w:pPr>
        <w:spacing w:after="0"/>
        <w:ind w:left="0"/>
        <w:jc w:val="left"/>
      </w:pPr>
      <w:r>
        <w:rPr>
          <w:rFonts w:ascii="Times New Roman"/>
          <w:b/>
          <w:i w:val="false"/>
          <w:color w:val="000000"/>
        </w:rPr>
        <w:t xml:space="preserve">  Пункт 5. Совместное заседание Палат Парламента созывает Председатель Мажилиса, заблаговременно информируя депутатов Палат. В этом случае Председатель Мажилиса издает распоряжение о созыве совместного заседания Палат Парламента, о чем извещает депутатов Парламента.</w:t>
      </w:r>
    </w:p>
    <w:bookmarkEnd w:id="15"/>
    <w:bookmarkStart w:name="z17" w:id="16"/>
    <w:p>
      <w:pPr>
        <w:spacing w:after="0"/>
        <w:ind w:left="0"/>
        <w:jc w:val="both"/>
      </w:pPr>
      <w:r>
        <w:rPr>
          <w:rFonts w:ascii="Times New Roman"/>
          <w:b w:val="false"/>
          <w:i w:val="false"/>
          <w:color w:val="000000"/>
          <w:sz w:val="28"/>
        </w:rPr>
        <w:t>
      Совместные заседания Палат Парламента проводятся с 10 до 18 часов, с перерывами с 12 до 12 часов 30 минут и с 14 до 16 часов.</w:t>
      </w:r>
    </w:p>
    <w:bookmarkEnd w:id="16"/>
    <w:bookmarkStart w:name="z18" w:id="17"/>
    <w:p>
      <w:pPr>
        <w:spacing w:after="0"/>
        <w:ind w:left="0"/>
        <w:jc w:val="both"/>
      </w:pPr>
      <w:r>
        <w:rPr>
          <w:rFonts w:ascii="Times New Roman"/>
          <w:b w:val="false"/>
          <w:i w:val="false"/>
          <w:color w:val="000000"/>
          <w:sz w:val="28"/>
        </w:rPr>
        <w:t>
      Парламент может принимать решение об ином времени проведения совместного заседания Палат.</w:t>
      </w:r>
    </w:p>
    <w:bookmarkEnd w:id="17"/>
    <w:bookmarkStart w:name="z19" w:id="18"/>
    <w:p>
      <w:pPr>
        <w:spacing w:after="0"/>
        <w:ind w:left="0"/>
        <w:jc w:val="both"/>
      </w:pPr>
      <w:r>
        <w:rPr>
          <w:rFonts w:ascii="Times New Roman"/>
          <w:b w:val="false"/>
          <w:i w:val="false"/>
          <w:color w:val="000000"/>
          <w:sz w:val="28"/>
        </w:rPr>
        <w:t>
      Председательствующий объявляет перерывы на заседаниях по собственной инициативе или по предложению большинства от числа присутствующих депутатов Парламента.</w:t>
      </w:r>
    </w:p>
    <w:bookmarkEnd w:id="18"/>
    <w:bookmarkStart w:name="z20" w:id="19"/>
    <w:p>
      <w:pPr>
        <w:spacing w:after="0"/>
        <w:ind w:left="0"/>
        <w:jc w:val="both"/>
      </w:pPr>
      <w:r>
        <w:rPr>
          <w:rFonts w:ascii="Times New Roman"/>
          <w:b w:val="false"/>
          <w:i w:val="false"/>
          <w:color w:val="000000"/>
          <w:sz w:val="28"/>
        </w:rPr>
        <w:t>
      Во время совместных заседаний Палат Парламента заседания рабочих органов Парламента и его Палат не проводятся.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Пункт 6. Заседание Парламента правомочно при условии присутствия на нем не менее двух третей от общего числа депутатов каждой из Палат.</w:t>
      </w:r>
    </w:p>
    <w:bookmarkEnd w:id="20"/>
    <w:bookmarkStart w:name="z22" w:id="21"/>
    <w:p>
      <w:pPr>
        <w:spacing w:after="0"/>
        <w:ind w:left="0"/>
        <w:jc w:val="both"/>
      </w:pPr>
      <w:r>
        <w:rPr>
          <w:rFonts w:ascii="Times New Roman"/>
          <w:b w:val="false"/>
          <w:i w:val="false"/>
          <w:color w:val="000000"/>
          <w:sz w:val="28"/>
        </w:rPr>
        <w:t>
      Для определения правомочности заседания Парламента проводится поименная регистрация депутатов каждой из Палат. Перед каждым голосованием может проводиться дополнительная поименная регистрация депутатов. Перед голосованием по процедурным вопросам дополнительная поименная регистрация депутатов не проводится.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Пункт 7. Председатель Мажилиса на заседании Парламента:</w:t>
      </w:r>
    </w:p>
    <w:bookmarkEnd w:id="22"/>
    <w:p>
      <w:pPr>
        <w:spacing w:after="0"/>
        <w:ind w:left="0"/>
        <w:jc w:val="both"/>
      </w:pPr>
      <w:r>
        <w:rPr>
          <w:rFonts w:ascii="Times New Roman"/>
          <w:b w:val="false"/>
          <w:i w:val="false"/>
          <w:color w:val="000000"/>
          <w:sz w:val="28"/>
        </w:rPr>
        <w:t>
      - открывает, закрывает сессии и заседания Парламента;</w:t>
      </w:r>
    </w:p>
    <w:p>
      <w:pPr>
        <w:spacing w:after="0"/>
        <w:ind w:left="0"/>
        <w:jc w:val="both"/>
      </w:pPr>
      <w:r>
        <w:rPr>
          <w:rFonts w:ascii="Times New Roman"/>
          <w:b w:val="false"/>
          <w:i w:val="false"/>
          <w:color w:val="000000"/>
          <w:sz w:val="28"/>
        </w:rPr>
        <w:t>
      - председательствует на очередных и внеочередных совместных заседаниях Палат;</w:t>
      </w:r>
    </w:p>
    <w:p>
      <w:pPr>
        <w:spacing w:after="0"/>
        <w:ind w:left="0"/>
        <w:jc w:val="both"/>
      </w:pPr>
      <w:r>
        <w:rPr>
          <w:rFonts w:ascii="Times New Roman"/>
          <w:b w:val="false"/>
          <w:i w:val="false"/>
          <w:color w:val="000000"/>
          <w:sz w:val="28"/>
        </w:rPr>
        <w:t>
      - оглашает сведения о записавшихся для выступления в прениях;</w:t>
      </w:r>
    </w:p>
    <w:p>
      <w:pPr>
        <w:spacing w:after="0"/>
        <w:ind w:left="0"/>
        <w:jc w:val="both"/>
      </w:pPr>
      <w:r>
        <w:rPr>
          <w:rFonts w:ascii="Times New Roman"/>
          <w:b w:val="false"/>
          <w:i w:val="false"/>
          <w:color w:val="000000"/>
          <w:sz w:val="28"/>
        </w:rPr>
        <w:t>
      - предоставляет слово для выступлений депутатам Палат поочередно, но не более двух раз по обсуждаемому вопросу;</w:t>
      </w:r>
    </w:p>
    <w:p>
      <w:pPr>
        <w:spacing w:after="0"/>
        <w:ind w:left="0"/>
        <w:jc w:val="both"/>
      </w:pPr>
      <w:r>
        <w:rPr>
          <w:rFonts w:ascii="Times New Roman"/>
          <w:b w:val="false"/>
          <w:i w:val="false"/>
          <w:color w:val="000000"/>
          <w:sz w:val="28"/>
        </w:rPr>
        <w:t>
      - в случае нарушения выступающим Регламента вправе предупредить его, а при повторном нарушении лишить слова;</w:t>
      </w:r>
    </w:p>
    <w:p>
      <w:pPr>
        <w:spacing w:after="0"/>
        <w:ind w:left="0"/>
        <w:jc w:val="both"/>
      </w:pPr>
      <w:r>
        <w:rPr>
          <w:rFonts w:ascii="Times New Roman"/>
          <w:b w:val="false"/>
          <w:i w:val="false"/>
          <w:color w:val="000000"/>
          <w:sz w:val="28"/>
        </w:rPr>
        <w:t>
      - предоставляет слово депутату вне очереди по процедурным вопросам, но не более двух раз;</w:t>
      </w:r>
    </w:p>
    <w:p>
      <w:pPr>
        <w:spacing w:after="0"/>
        <w:ind w:left="0"/>
        <w:jc w:val="both"/>
      </w:pPr>
      <w:r>
        <w:rPr>
          <w:rFonts w:ascii="Times New Roman"/>
          <w:b w:val="false"/>
          <w:i w:val="false"/>
          <w:color w:val="000000"/>
          <w:sz w:val="28"/>
        </w:rPr>
        <w:t>
      - организует голосование по проектам законов, постановлений, обращений, деклараций, заявлений и других актов Парламента, поправкам депутатов по рассматриваемым на заседании вопросам и объявляет результаты голосования;</w:t>
      </w:r>
    </w:p>
    <w:p>
      <w:pPr>
        <w:spacing w:after="0"/>
        <w:ind w:left="0"/>
        <w:jc w:val="both"/>
      </w:pPr>
      <w:r>
        <w:rPr>
          <w:rFonts w:ascii="Times New Roman"/>
          <w:b w:val="false"/>
          <w:i w:val="false"/>
          <w:color w:val="000000"/>
          <w:sz w:val="28"/>
        </w:rPr>
        <w:t>
      - обеспечивает установленный настоящим Регламентом порядок проведения совместного заседания Палат.</w:t>
      </w:r>
    </w:p>
    <w:bookmarkStart w:name="z24" w:id="23"/>
    <w:p>
      <w:pPr>
        <w:spacing w:after="0"/>
        <w:ind w:left="0"/>
        <w:jc w:val="both"/>
      </w:pPr>
      <w:r>
        <w:rPr>
          <w:rFonts w:ascii="Times New Roman"/>
          <w:b w:val="false"/>
          <w:i w:val="false"/>
          <w:color w:val="000000"/>
          <w:sz w:val="28"/>
        </w:rPr>
        <w:t>
      При обсуждении вопросов на заседании Парламента председательствующий не вправе давать оценку и комментировать выступления депутатов.</w:t>
      </w:r>
    </w:p>
    <w:bookmarkEnd w:id="23"/>
    <w:bookmarkStart w:name="z25" w:id="24"/>
    <w:p>
      <w:pPr>
        <w:spacing w:after="0"/>
        <w:ind w:left="0"/>
        <w:jc w:val="both"/>
      </w:pPr>
      <w:r>
        <w:rPr>
          <w:rFonts w:ascii="Times New Roman"/>
          <w:b w:val="false"/>
          <w:i w:val="false"/>
          <w:color w:val="000000"/>
          <w:sz w:val="28"/>
        </w:rPr>
        <w:t>
      Председатель Мажилиса Парламента вправе передать ведение заседания одному из заместителей Председателя Мажилиса.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Пункт 8. Повестка дня и порядок работы заседания Парламента вносятся Председателем Мажилиса Парламента и утверждается на совместном заседании Палат открытым голосованием большинством голосов от общего числа депутатов каждой из Палат.</w:t>
      </w:r>
    </w:p>
    <w:bookmarkEnd w:id="25"/>
    <w:bookmarkStart w:name="z27" w:id="26"/>
    <w:p>
      <w:pPr>
        <w:spacing w:after="0"/>
        <w:ind w:left="0"/>
        <w:jc w:val="both"/>
      </w:pPr>
      <w:r>
        <w:rPr>
          <w:rFonts w:ascii="Times New Roman"/>
          <w:b w:val="false"/>
          <w:i w:val="false"/>
          <w:color w:val="000000"/>
          <w:sz w:val="28"/>
        </w:rPr>
        <w:t>
      Предложения и замечания по повестке дня и порядку работы принимаются открытым голосованием по каждому предложению большинством голосов от общего числа депутатов каждой из Палат.</w:t>
      </w:r>
    </w:p>
    <w:bookmarkEnd w:id="26"/>
    <w:bookmarkStart w:name="z28" w:id="27"/>
    <w:p>
      <w:pPr>
        <w:spacing w:after="0"/>
        <w:ind w:left="0"/>
        <w:jc w:val="both"/>
      </w:pPr>
      <w:r>
        <w:rPr>
          <w:rFonts w:ascii="Times New Roman"/>
          <w:b w:val="false"/>
          <w:i w:val="false"/>
          <w:color w:val="000000"/>
          <w:sz w:val="28"/>
        </w:rPr>
        <w:t>
      Законопроекты, приоритетность рассмотрения которых определена Президентом Республики, должны быть приняты в первоочередном порядке в течение двух месяцев.</w:t>
      </w:r>
    </w:p>
    <w:bookmarkEnd w:id="27"/>
    <w:bookmarkStart w:name="z360" w:id="28"/>
    <w:p>
      <w:pPr>
        <w:spacing w:after="0"/>
        <w:ind w:left="0"/>
        <w:jc w:val="both"/>
      </w:pPr>
      <w:r>
        <w:rPr>
          <w:rFonts w:ascii="Times New Roman"/>
          <w:b w:val="false"/>
          <w:i w:val="false"/>
          <w:color w:val="000000"/>
          <w:sz w:val="28"/>
        </w:rPr>
        <w:t>
      Срок рассмотрения указанных проектов законов в Мажилисе Парламента не должен превышать сорока календарных дней.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Парламента РК от 22.06.2012 </w:t>
      </w:r>
      <w:r>
        <w:rPr>
          <w:rFonts w:ascii="Times New Roman"/>
          <w:b w:val="false"/>
          <w:i w:val="false"/>
          <w:color w:val="000000"/>
          <w:sz w:val="28"/>
        </w:rPr>
        <w:t>№ 4-V</w:t>
      </w:r>
      <w:r>
        <w:rPr>
          <w:rFonts w:ascii="Times New Roman"/>
          <w:b w:val="false"/>
          <w:i w:val="false"/>
          <w:color w:val="ff0000"/>
          <w:sz w:val="28"/>
        </w:rPr>
        <w:t xml:space="preserve">;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Пункт 9. Время для докладов на заседаниях Парламента предоставляется в пределах тридцати минут, для содокладов – до двадцати минут, выступающим в прениях – до десяти минут, при повторном выступлении в прениях – до пяти минут, для оглашения депутатских запросов – до пяти минут, при обсуждении кандидатур – до трех минут, для выступлений по процедурным вопросам, для справок и вопросов – до двух минут. Для ответов на вопросы отводится не более одного часа, а для прений – до полутора часов. После прекращения прений докладчик и содокладчик имеют право выступить с заключительным словом в пределах десяти минут.</w:t>
      </w:r>
    </w:p>
    <w:bookmarkEnd w:id="29"/>
    <w:bookmarkStart w:name="z361" w:id="30"/>
    <w:p>
      <w:pPr>
        <w:spacing w:after="0"/>
        <w:ind w:left="0"/>
        <w:jc w:val="both"/>
      </w:pPr>
      <w:r>
        <w:rPr>
          <w:rFonts w:ascii="Times New Roman"/>
          <w:b w:val="false"/>
          <w:i w:val="false"/>
          <w:color w:val="000000"/>
          <w:sz w:val="28"/>
        </w:rPr>
        <w:t>
      Руководителям фракций политических партий, а в случае их отсутствия либо по их уполномочию представителям фракций политических партий, для изложения позиции фракции по обсуждаемому вопросу гарантируется право выступления и при необходимости предоставляется дополнительное время в пределах пяти минут.</w:t>
      </w:r>
    </w:p>
    <w:bookmarkEnd w:id="30"/>
    <w:bookmarkStart w:name="z30" w:id="31"/>
    <w:p>
      <w:pPr>
        <w:spacing w:after="0"/>
        <w:ind w:left="0"/>
        <w:jc w:val="both"/>
      </w:pPr>
      <w:r>
        <w:rPr>
          <w:rFonts w:ascii="Times New Roman"/>
          <w:b w:val="false"/>
          <w:i w:val="false"/>
          <w:color w:val="000000"/>
          <w:sz w:val="28"/>
        </w:rPr>
        <w:t>
      Парламент большинством голосов от общего числа депутатов может установить иное время.</w:t>
      </w:r>
    </w:p>
    <w:bookmarkEnd w:id="31"/>
    <w:bookmarkStart w:name="z31" w:id="32"/>
    <w:p>
      <w:pPr>
        <w:spacing w:after="0"/>
        <w:ind w:left="0"/>
        <w:jc w:val="both"/>
      </w:pPr>
      <w:r>
        <w:rPr>
          <w:rFonts w:ascii="Times New Roman"/>
          <w:b w:val="false"/>
          <w:i w:val="false"/>
          <w:color w:val="000000"/>
          <w:sz w:val="28"/>
        </w:rPr>
        <w:t>
      Выступления производятся с трибуны или с места.</w:t>
      </w:r>
    </w:p>
    <w:bookmarkEnd w:id="32"/>
    <w:bookmarkStart w:name="z32" w:id="33"/>
    <w:p>
      <w:pPr>
        <w:spacing w:after="0"/>
        <w:ind w:left="0"/>
        <w:jc w:val="both"/>
      </w:pPr>
      <w:r>
        <w:rPr>
          <w:rFonts w:ascii="Times New Roman"/>
          <w:b w:val="false"/>
          <w:i w:val="false"/>
          <w:color w:val="000000"/>
          <w:sz w:val="28"/>
        </w:rPr>
        <w:t>
      Заявления о предоставлении слова подаются с места.</w:t>
      </w:r>
    </w:p>
    <w:bookmarkEnd w:id="33"/>
    <w:bookmarkStart w:name="z33" w:id="34"/>
    <w:p>
      <w:pPr>
        <w:spacing w:after="0"/>
        <w:ind w:left="0"/>
        <w:jc w:val="both"/>
      </w:pPr>
      <w:r>
        <w:rPr>
          <w:rFonts w:ascii="Times New Roman"/>
          <w:b w:val="false"/>
          <w:i w:val="false"/>
          <w:color w:val="000000"/>
          <w:sz w:val="28"/>
        </w:rPr>
        <w:t>
      Президенту Республики по его просьбе слово для выступления предоставляется в любое время.</w:t>
      </w:r>
    </w:p>
    <w:bookmarkEnd w:id="34"/>
    <w:bookmarkStart w:name="z34" w:id="35"/>
    <w:p>
      <w:pPr>
        <w:spacing w:after="0"/>
        <w:ind w:left="0"/>
        <w:jc w:val="both"/>
      </w:pPr>
      <w:r>
        <w:rPr>
          <w:rFonts w:ascii="Times New Roman"/>
          <w:b w:val="false"/>
          <w:i w:val="false"/>
          <w:color w:val="000000"/>
          <w:sz w:val="28"/>
        </w:rPr>
        <w:t>
      По просьбе Председателя Сената, Председателя Мажилиса, их заместителей, представителей Президента и Правительства им может предоставляться слово для выступления по обсуждаемому вопросу вне очереди.</w:t>
      </w:r>
    </w:p>
    <w:bookmarkEnd w:id="35"/>
    <w:bookmarkStart w:name="z35" w:id="36"/>
    <w:p>
      <w:pPr>
        <w:spacing w:after="0"/>
        <w:ind w:left="0"/>
        <w:jc w:val="both"/>
      </w:pPr>
      <w:r>
        <w:rPr>
          <w:rFonts w:ascii="Times New Roman"/>
          <w:b w:val="false"/>
          <w:i w:val="false"/>
          <w:color w:val="000000"/>
          <w:sz w:val="28"/>
        </w:rPr>
        <w:t>
      Никто не вправе выступать на заседании Парламента без разрешения председательствующего.</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Парламента РК от 22.06.2012 </w:t>
      </w:r>
      <w:r>
        <w:rPr>
          <w:rFonts w:ascii="Times New Roman"/>
          <w:b w:val="false"/>
          <w:i w:val="false"/>
          <w:color w:val="000000"/>
          <w:sz w:val="28"/>
        </w:rPr>
        <w:t>№ 4-V</w:t>
      </w:r>
      <w:r>
        <w:rPr>
          <w:rFonts w:ascii="Times New Roman"/>
          <w:b w:val="false"/>
          <w:i w:val="false"/>
          <w:color w:val="ff0000"/>
          <w:sz w:val="28"/>
        </w:rPr>
        <w:t xml:space="preserve">;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Пункт 10. Совместные заседания Палат Парламента проводятся на казахском и русском языках.</w:t>
      </w:r>
    </w:p>
    <w:bookmarkEnd w:id="37"/>
    <w:bookmarkStart w:name="z37" w:id="38"/>
    <w:p>
      <w:pPr>
        <w:spacing w:after="0"/>
        <w:ind w:left="0"/>
        <w:jc w:val="both"/>
      </w:pPr>
      <w:r>
        <w:rPr>
          <w:rFonts w:ascii="Times New Roman"/>
          <w:b w:val="false"/>
          <w:i w:val="false"/>
          <w:color w:val="000000"/>
          <w:sz w:val="28"/>
        </w:rPr>
        <w:t>
      В случае, когда выступающий не владеет казахским и русским языками, он имеет право выступить на ином языке. Такое выступление обеспечивается переводом на казахский и русский языки. О своем намерении выступить на любом другом языке выступающий сообщает Председателю Мажилиса не позднее чем за сутки.</w:t>
      </w:r>
    </w:p>
    <w:bookmarkEnd w:id="38"/>
    <w:bookmarkStart w:name="z38" w:id="39"/>
    <w:p>
      <w:pPr>
        <w:spacing w:after="0"/>
        <w:ind w:left="0"/>
        <w:jc w:val="both"/>
      </w:pPr>
      <w:r>
        <w:rPr>
          <w:rFonts w:ascii="Times New Roman"/>
          <w:b w:val="false"/>
          <w:i w:val="false"/>
          <w:color w:val="000000"/>
          <w:sz w:val="28"/>
        </w:rPr>
        <w:t>
      Тексты докладов и содокладов на казахском и русском языках заблаговременно представляются для синхронного перевода в Аппарат Мажилиса, но не позднее чем за два часа до начала совместного заседания Палат.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9" w:id="40"/>
    <w:p>
      <w:pPr>
        <w:spacing w:after="0"/>
        <w:ind w:left="0"/>
        <w:jc w:val="left"/>
      </w:pPr>
      <w:r>
        <w:rPr>
          <w:rFonts w:ascii="Times New Roman"/>
          <w:b/>
          <w:i w:val="false"/>
          <w:color w:val="000000"/>
        </w:rPr>
        <w:t xml:space="preserve">  Пункт 11. Совместные заседания Палат Парламента являются открытыми.</w:t>
      </w:r>
    </w:p>
    <w:bookmarkEnd w:id="40"/>
    <w:bookmarkStart w:name="z40" w:id="41"/>
    <w:p>
      <w:pPr>
        <w:spacing w:after="0"/>
        <w:ind w:left="0"/>
        <w:jc w:val="both"/>
      </w:pPr>
      <w:r>
        <w:rPr>
          <w:rFonts w:ascii="Times New Roman"/>
          <w:b w:val="false"/>
          <w:i w:val="false"/>
          <w:color w:val="000000"/>
          <w:sz w:val="28"/>
        </w:rPr>
        <w:t>
      Должностные лица государственных органов и органов местного самоуправления, о необходимости присутствия которых на совместном заседании Палат принято решение Парламента, обязаны прибыть на заседание Парламента и дать необходимые пояснения по вопросам, входящим в его компетенцию. Парламент не вправе принимать подобных решений в отношении Президента Республики.</w:t>
      </w:r>
    </w:p>
    <w:bookmarkEnd w:id="41"/>
    <w:bookmarkStart w:name="z41" w:id="42"/>
    <w:p>
      <w:pPr>
        <w:spacing w:after="0"/>
        <w:ind w:left="0"/>
        <w:jc w:val="both"/>
      </w:pPr>
      <w:r>
        <w:rPr>
          <w:rFonts w:ascii="Times New Roman"/>
          <w:b w:val="false"/>
          <w:i w:val="false"/>
          <w:color w:val="000000"/>
          <w:sz w:val="28"/>
        </w:rPr>
        <w:t>
      Должностные лица государственных органов и органов местного самоуправления, присутствие которых на совместном заседании Палат Парламента носит явочный характер, приглашаются Председателями Палат.</w:t>
      </w:r>
    </w:p>
    <w:bookmarkEnd w:id="42"/>
    <w:bookmarkStart w:name="z42" w:id="43"/>
    <w:p>
      <w:pPr>
        <w:spacing w:after="0"/>
        <w:ind w:left="0"/>
        <w:jc w:val="both"/>
      </w:pPr>
      <w:r>
        <w:rPr>
          <w:rFonts w:ascii="Times New Roman"/>
          <w:b w:val="false"/>
          <w:i w:val="false"/>
          <w:color w:val="000000"/>
          <w:sz w:val="28"/>
        </w:rPr>
        <w:t>
      Руководитель Аппарата Сената заблаговременно информирует Руководителя Аппарата Мажилиса о приглашенных на совместное заседание Палат Парламента лицах с указанием фамилии, имени, отчества, занимаемой должности и в качестве кого он приглашается.</w:t>
      </w:r>
    </w:p>
    <w:bookmarkEnd w:id="43"/>
    <w:bookmarkStart w:name="z43" w:id="44"/>
    <w:p>
      <w:pPr>
        <w:spacing w:after="0"/>
        <w:ind w:left="0"/>
        <w:jc w:val="both"/>
      </w:pPr>
      <w:r>
        <w:rPr>
          <w:rFonts w:ascii="Times New Roman"/>
          <w:b w:val="false"/>
          <w:i w:val="false"/>
          <w:color w:val="000000"/>
          <w:sz w:val="28"/>
        </w:rPr>
        <w:t>
      Порядок посещения приглашенных лиц на совместное заседание Палат Парламента определяется Руководителями Аппаратов Палат.</w:t>
      </w:r>
    </w:p>
    <w:bookmarkEnd w:id="44"/>
    <w:bookmarkStart w:name="z44" w:id="45"/>
    <w:p>
      <w:pPr>
        <w:spacing w:after="0"/>
        <w:ind w:left="0"/>
        <w:jc w:val="both"/>
      </w:pPr>
      <w:r>
        <w:rPr>
          <w:rFonts w:ascii="Times New Roman"/>
          <w:b w:val="false"/>
          <w:i w:val="false"/>
          <w:color w:val="000000"/>
          <w:sz w:val="28"/>
        </w:rPr>
        <w:t xml:space="preserve">
      Организационное, правовое, документальное и информационно-аналитическое обеспечение совместного заседания Палат Парламента осуществляется Аппаратом Мажилиса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Мажилиса и Положением об Аппарате Мажилиса.</w:t>
      </w:r>
    </w:p>
    <w:bookmarkEnd w:id="45"/>
    <w:bookmarkStart w:name="z45" w:id="46"/>
    <w:p>
      <w:pPr>
        <w:spacing w:after="0"/>
        <w:ind w:left="0"/>
        <w:jc w:val="both"/>
      </w:pPr>
      <w:r>
        <w:rPr>
          <w:rFonts w:ascii="Times New Roman"/>
          <w:b w:val="false"/>
          <w:i w:val="false"/>
          <w:color w:val="000000"/>
          <w:sz w:val="28"/>
        </w:rPr>
        <w:t>
      Приглашенные не имеют права вмешиваться в деятельность Парламента, обязаны воздерживаться от проявлений одобрения или неодобрения его работы, соблюдать установленный порядок и подчиняться распоряжениям председательствующего.</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46" w:id="47"/>
    <w:p>
      <w:pPr>
        <w:spacing w:after="0"/>
        <w:ind w:left="0"/>
        <w:jc w:val="left"/>
      </w:pPr>
      <w:r>
        <w:rPr>
          <w:rFonts w:ascii="Times New Roman"/>
          <w:b/>
          <w:i w:val="false"/>
          <w:color w:val="000000"/>
        </w:rPr>
        <w:t xml:space="preserve">  Пункт 12. По предложению Президента либо депутата Парламент может проводить закрытые заседания, если за это проголосовало большинство от общего числа присутствующих депутатов.</w:t>
      </w:r>
    </w:p>
    <w:bookmarkEnd w:id="47"/>
    <w:bookmarkStart w:name="z47" w:id="48"/>
    <w:p>
      <w:pPr>
        <w:spacing w:after="0"/>
        <w:ind w:left="0"/>
        <w:jc w:val="both"/>
      </w:pPr>
      <w:r>
        <w:rPr>
          <w:rFonts w:ascii="Times New Roman"/>
          <w:b w:val="false"/>
          <w:i w:val="false"/>
          <w:color w:val="000000"/>
          <w:sz w:val="28"/>
        </w:rPr>
        <w:t>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Республики, а также Государственный советник и Руководитель Администрации Президента Республики вправе присутствовать на любых заседаниях Парламента и имеют право быть выслушанными.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8" w:id="49"/>
    <w:p>
      <w:pPr>
        <w:spacing w:after="0"/>
        <w:ind w:left="0"/>
        <w:jc w:val="left"/>
      </w:pPr>
      <w:r>
        <w:rPr>
          <w:rFonts w:ascii="Times New Roman"/>
          <w:b/>
          <w:i w:val="false"/>
          <w:color w:val="000000"/>
        </w:rPr>
        <w:t xml:space="preserve">  Пункт 13. Заседания Парламента стенографируются. Стенограмма подписывается председательствующим на заседании. Стенограмма выдается депутатам, представителям Президента и Правительства по их просьбе Аппаратами Палат.</w:t>
      </w:r>
      <w:r>
        <w:br/>
      </w:r>
      <w:r>
        <w:rPr>
          <w:rFonts w:ascii="Times New Roman"/>
          <w:b/>
          <w:i w:val="false"/>
          <w:color w:val="000000"/>
        </w:rPr>
        <w:t xml:space="preserve"> Пункт 14. На заседании Парламента не допускается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выражений, затрагивающих честь и достоинство других лиц. В случае нарушения данного требования председательствующий лишает выступающего слова.</w:t>
      </w:r>
    </w:p>
    <w:bookmarkEnd w:id="49"/>
    <w:bookmarkStart w:name="z50" w:id="50"/>
    <w:p>
      <w:pPr>
        <w:spacing w:after="0"/>
        <w:ind w:left="0"/>
        <w:jc w:val="both"/>
      </w:pPr>
      <w:r>
        <w:rPr>
          <w:rFonts w:ascii="Times New Roman"/>
          <w:b w:val="false"/>
          <w:i w:val="false"/>
          <w:color w:val="000000"/>
          <w:sz w:val="28"/>
        </w:rPr>
        <w:t>
      Выступающий в предоставленное ему время не может быть лишен слова председательствующим, кроме случаев:</w:t>
      </w:r>
    </w:p>
    <w:bookmarkEnd w:id="50"/>
    <w:p>
      <w:pPr>
        <w:spacing w:after="0"/>
        <w:ind w:left="0"/>
        <w:jc w:val="both"/>
      </w:pPr>
      <w:r>
        <w:rPr>
          <w:rFonts w:ascii="Times New Roman"/>
          <w:b w:val="false"/>
          <w:i w:val="false"/>
          <w:color w:val="000000"/>
          <w:sz w:val="28"/>
        </w:rPr>
        <w:t>
      - истечения времени выступления;</w:t>
      </w:r>
    </w:p>
    <w:p>
      <w:pPr>
        <w:spacing w:after="0"/>
        <w:ind w:left="0"/>
        <w:jc w:val="both"/>
      </w:pPr>
      <w:r>
        <w:rPr>
          <w:rFonts w:ascii="Times New Roman"/>
          <w:b w:val="false"/>
          <w:i w:val="false"/>
          <w:color w:val="000000"/>
          <w:sz w:val="28"/>
        </w:rPr>
        <w:t>
      - отклонения от темы обсуждаемого вопроса.</w:t>
      </w:r>
    </w:p>
    <w:bookmarkStart w:name="z51" w:id="51"/>
    <w:p>
      <w:pPr>
        <w:spacing w:after="0"/>
        <w:ind w:left="0"/>
        <w:jc w:val="left"/>
      </w:pPr>
      <w:r>
        <w:rPr>
          <w:rFonts w:ascii="Times New Roman"/>
          <w:b/>
          <w:i w:val="false"/>
          <w:color w:val="000000"/>
        </w:rPr>
        <w:t xml:space="preserve">  Пункт 15. В ходе прений председательствующий обеспечивает выявление разнообразия мнений по обсуждаемому вопросу.</w:t>
      </w:r>
    </w:p>
    <w:bookmarkEnd w:id="51"/>
    <w:bookmarkStart w:name="z52" w:id="52"/>
    <w:p>
      <w:pPr>
        <w:spacing w:after="0"/>
        <w:ind w:left="0"/>
        <w:jc w:val="both"/>
      </w:pPr>
      <w:r>
        <w:rPr>
          <w:rFonts w:ascii="Times New Roman"/>
          <w:b w:val="false"/>
          <w:i w:val="false"/>
          <w:color w:val="000000"/>
          <w:sz w:val="28"/>
        </w:rPr>
        <w:t>
      Прения по обсуждаемому вопросу могут быть прекращены по истечении времени либо по решению Парламента, принятому большинством голосов от числа депутатов каждой из Палат, присутствующих на совместном заседании Палат Парламента открытым голосованием. При постановке вопроса о прекращении прений председательствующий информирует депутатов Парламента о числе записавшихся и выступивших депутатов, выясняет, кто настаивает на выступлении, и при согласии большинства присутствующих депутатов предоставляет ему слово.</w:t>
      </w:r>
    </w:p>
    <w:bookmarkEnd w:id="52"/>
    <w:bookmarkStart w:name="z53" w:id="53"/>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стенограмме совместного заседания Палат Парламента через Аппарат Мажилиса.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Глава 2. Внеочередные совместные заседания Палат Парламента</w:t>
      </w:r>
    </w:p>
    <w:bookmarkEnd w:id="54"/>
    <w:bookmarkStart w:name="z55" w:id="55"/>
    <w:p>
      <w:pPr>
        <w:spacing w:after="0"/>
        <w:ind w:left="0"/>
        <w:jc w:val="left"/>
      </w:pPr>
      <w:r>
        <w:rPr>
          <w:rFonts w:ascii="Times New Roman"/>
          <w:b/>
          <w:i w:val="false"/>
          <w:color w:val="000000"/>
        </w:rPr>
        <w:t xml:space="preserve"> Пункт 16.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w:t>
      </w:r>
    </w:p>
    <w:bookmarkEnd w:id="55"/>
    <w:bookmarkStart w:name="z56" w:id="56"/>
    <w:p>
      <w:pPr>
        <w:spacing w:after="0"/>
        <w:ind w:left="0"/>
        <w:jc w:val="both"/>
      </w:pPr>
      <w:r>
        <w:rPr>
          <w:rFonts w:ascii="Times New Roman"/>
          <w:b w:val="false"/>
          <w:i w:val="false"/>
          <w:color w:val="000000"/>
          <w:sz w:val="28"/>
        </w:rPr>
        <w:t>
      В случае если вопросы подлежат рассмотрению на совместном заседании Палат, Президент Республики своим указом созывает внеочередное совместное заседание Палат, на основании которого оно проводится в сроки и порядке, определенные Президентом.</w:t>
      </w:r>
    </w:p>
    <w:bookmarkEnd w:id="56"/>
    <w:bookmarkStart w:name="z57" w:id="57"/>
    <w:p>
      <w:pPr>
        <w:spacing w:after="0"/>
        <w:ind w:left="0"/>
        <w:jc w:val="both"/>
      </w:pPr>
      <w:r>
        <w:rPr>
          <w:rFonts w:ascii="Times New Roman"/>
          <w:b w:val="false"/>
          <w:i w:val="false"/>
          <w:color w:val="000000"/>
          <w:sz w:val="28"/>
        </w:rPr>
        <w:t>
      Председатели Палат, при обоюдной инициативе о созыве внеочередного совместного заседания Палат Парламента, вносят соответствующее письменное предложение Президенту.</w:t>
      </w:r>
    </w:p>
    <w:bookmarkEnd w:id="57"/>
    <w:bookmarkStart w:name="z58" w:id="58"/>
    <w:p>
      <w:pPr>
        <w:spacing w:after="0"/>
        <w:ind w:left="0"/>
        <w:jc w:val="both"/>
      </w:pPr>
      <w:r>
        <w:rPr>
          <w:rFonts w:ascii="Times New Roman"/>
          <w:b w:val="false"/>
          <w:i w:val="false"/>
          <w:color w:val="000000"/>
          <w:sz w:val="28"/>
        </w:rPr>
        <w:t>
      По инициативе не менее чем одной трети от общего числа депутатов Парламента соответствующее письменное предложение вносится Президенту, в котором раскрывается вопрос, послуживший поводом для проведения внеочередного совместного заседания Палат Парламента.</w:t>
      </w:r>
    </w:p>
    <w:bookmarkEnd w:id="58"/>
    <w:bookmarkStart w:name="z59" w:id="59"/>
    <w:p>
      <w:pPr>
        <w:spacing w:after="0"/>
        <w:ind w:left="0"/>
        <w:jc w:val="both"/>
      </w:pPr>
      <w:r>
        <w:rPr>
          <w:rFonts w:ascii="Times New Roman"/>
          <w:b w:val="false"/>
          <w:i w:val="false"/>
          <w:color w:val="000000"/>
          <w:sz w:val="28"/>
        </w:rPr>
        <w:t>
      На внеочередных совместных заседаниях Палат рассматриваются лишь вопросы, послужившие основанием для их созыва.</w:t>
      </w:r>
    </w:p>
    <w:bookmarkEnd w:id="59"/>
    <w:bookmarkStart w:name="z60" w:id="60"/>
    <w:p>
      <w:pPr>
        <w:spacing w:after="0"/>
        <w:ind w:left="0"/>
        <w:jc w:val="both"/>
      </w:pPr>
      <w:r>
        <w:rPr>
          <w:rFonts w:ascii="Times New Roman"/>
          <w:b w:val="false"/>
          <w:i w:val="false"/>
          <w:color w:val="000000"/>
          <w:sz w:val="28"/>
        </w:rPr>
        <w:t>
      Внеочередное совместное заседание Палат открывается, как правило, Президентом Республики, а в случае его отсутствия – Председателем Мажилиса.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61" w:id="61"/>
    <w:p>
      <w:pPr>
        <w:spacing w:after="0"/>
        <w:ind w:left="0"/>
        <w:jc w:val="left"/>
      </w:pPr>
      <w:r>
        <w:rPr>
          <w:rFonts w:ascii="Times New Roman"/>
          <w:b/>
          <w:i w:val="false"/>
          <w:color w:val="000000"/>
        </w:rPr>
        <w:t xml:space="preserve">  Глава 3. Порядок голосования и принятия решений на совместных заседаниях Палат Парламента</w:t>
      </w:r>
    </w:p>
    <w:bookmarkEnd w:id="61"/>
    <w:bookmarkStart w:name="z62" w:id="62"/>
    <w:p>
      <w:pPr>
        <w:spacing w:after="0"/>
        <w:ind w:left="0"/>
        <w:jc w:val="left"/>
      </w:pPr>
      <w:r>
        <w:rPr>
          <w:rFonts w:ascii="Times New Roman"/>
          <w:b/>
          <w:i w:val="false"/>
          <w:color w:val="000000"/>
        </w:rPr>
        <w:t xml:space="preserve"> Пункт 17. Парламент принимает имеющие обязательную силу на всей территории Республики законодательные акты в форме конституционных законов и законов Республики Казахстан, постановлений Парламента, а также индивидуальные постановления.</w:t>
      </w:r>
    </w:p>
    <w:bookmarkEnd w:id="62"/>
    <w:bookmarkStart w:name="z63" w:id="63"/>
    <w:p>
      <w:pPr>
        <w:spacing w:after="0"/>
        <w:ind w:left="0"/>
        <w:jc w:val="both"/>
      </w:pPr>
      <w:r>
        <w:rPr>
          <w:rFonts w:ascii="Times New Roman"/>
          <w:b w:val="false"/>
          <w:i w:val="false"/>
          <w:color w:val="000000"/>
          <w:sz w:val="28"/>
        </w:rPr>
        <w:t>
      Парламент и его Палаты вправе по вопросам своей компетенции принимать обращения, декларации, заявления, иные акты, не носящие законодательного характера. Их принятие осуществляется с соблюдением условий и требований, установленных настоящим Регламентом и Регламентами Палат.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64" w:id="64"/>
    <w:p>
      <w:pPr>
        <w:spacing w:after="0"/>
        <w:ind w:left="0"/>
        <w:jc w:val="left"/>
      </w:pPr>
      <w:r>
        <w:rPr>
          <w:rFonts w:ascii="Times New Roman"/>
          <w:b/>
          <w:i w:val="false"/>
          <w:color w:val="000000"/>
        </w:rPr>
        <w:t xml:space="preserve">  Пункт 17-1. Проект обращения, декларации, заявления, иного акта Парламента, не носящего законодательного характера, вносится депутатом (депутатами), инициировавшим (-ми) его в Бюро соответствующей Палаты Парламента.</w:t>
      </w:r>
    </w:p>
    <w:bookmarkEnd w:id="64"/>
    <w:bookmarkStart w:name="z65" w:id="65"/>
    <w:p>
      <w:pPr>
        <w:spacing w:after="0"/>
        <w:ind w:left="0"/>
        <w:jc w:val="both"/>
      </w:pPr>
      <w:r>
        <w:rPr>
          <w:rFonts w:ascii="Times New Roman"/>
          <w:b w:val="false"/>
          <w:i w:val="false"/>
          <w:color w:val="000000"/>
          <w:sz w:val="28"/>
        </w:rPr>
        <w:t>
      Бюро соответствующей Палаты обращается к Председателю Мажилиса о включении данного вопроса в повестку дня совместного заседания Палат Парламента.</w:t>
      </w:r>
    </w:p>
    <w:bookmarkEnd w:id="65"/>
    <w:bookmarkStart w:name="z66" w:id="66"/>
    <w:p>
      <w:pPr>
        <w:spacing w:after="0"/>
        <w:ind w:left="0"/>
        <w:jc w:val="both"/>
      </w:pPr>
      <w:r>
        <w:rPr>
          <w:rFonts w:ascii="Times New Roman"/>
          <w:b w:val="false"/>
          <w:i w:val="false"/>
          <w:color w:val="000000"/>
          <w:sz w:val="28"/>
        </w:rPr>
        <w:t>
      При его рассмотрении на совместном заседании Палат Парламента проект обращения, декларации, заявления, иного акта оглашается его инициатором. По проекту обращения, декларации, заявления, иного акта могут быть открыты прения. В случае необходимости Парламентом создается совместная комиссия по его доработке.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17-1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18</w:t>
      </w:r>
      <w:r>
        <w:rPr>
          <w:rFonts w:ascii="Times New Roman"/>
          <w:b/>
          <w:i w:val="false"/>
          <w:color w:val="000000"/>
          <w:sz w:val="28"/>
        </w:rPr>
        <w:t>.</w:t>
      </w:r>
      <w:r>
        <w:rPr>
          <w:rFonts w:ascii="Times New Roman"/>
          <w:b w:val="false"/>
          <w:i w:val="false"/>
          <w:color w:val="000000"/>
          <w:sz w:val="28"/>
        </w:rPr>
        <w:t xml:space="preserve"> Акты Парламента принимаются большинством голосов от общего числа депутатов каждой из Палат, если иное не предусмотрено Конституцией Республики.</w:t>
      </w:r>
    </w:p>
    <w:bookmarkEnd w:id="67"/>
    <w:bookmarkStart w:name="z68" w:id="68"/>
    <w:p>
      <w:pPr>
        <w:spacing w:after="0"/>
        <w:ind w:left="0"/>
        <w:jc w:val="both"/>
      </w:pPr>
      <w:r>
        <w:rPr>
          <w:rFonts w:ascii="Times New Roman"/>
          <w:b w:val="false"/>
          <w:i w:val="false"/>
          <w:color w:val="000000"/>
          <w:sz w:val="28"/>
        </w:rPr>
        <w:t>
      При принятии Парламентом законодательных и иных актов в совместном заседании Сената и Мажилиса голосование проводится раздельно по Палатам. Результаты голосования на электронных табло должны появляться одновременно.</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19</w:t>
      </w:r>
      <w:r>
        <w:rPr>
          <w:rFonts w:ascii="Times New Roman"/>
          <w:b/>
          <w:i w:val="false"/>
          <w:color w:val="000000"/>
          <w:sz w:val="28"/>
        </w:rPr>
        <w:t>.</w:t>
      </w:r>
      <w:r>
        <w:rPr>
          <w:rFonts w:ascii="Times New Roman"/>
          <w:b w:val="false"/>
          <w:i w:val="false"/>
          <w:color w:val="000000"/>
          <w:sz w:val="28"/>
        </w:rPr>
        <w:t xml:space="preserve">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вносятся большинством не менее трех четвертей голосов от общего числа депутатов каждой из Палат, если иное не предусмотрено Конституцией Республики</w:t>
      </w:r>
      <w:r>
        <w:rPr>
          <w:rFonts w:ascii="Times New Roman"/>
          <w:b/>
          <w:i w:val="false"/>
          <w:color w:val="000000"/>
          <w:sz w:val="28"/>
        </w:rPr>
        <w:t>.</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1" w:id="70"/>
    <w:p>
      <w:pPr>
        <w:spacing w:after="0"/>
        <w:ind w:left="0"/>
        <w:jc w:val="left"/>
      </w:pPr>
      <w:r>
        <w:rPr>
          <w:rFonts w:ascii="Times New Roman"/>
          <w:b/>
          <w:i w:val="false"/>
          <w:color w:val="000000"/>
        </w:rPr>
        <w:t xml:space="preserve"> Пункт 20. Конституционные законы принимаются по вопросам, предусмотренным Конституцией Республики, большинством не менее двух третей голосов от общего числа депутатов каждой из Палат.</w:t>
      </w:r>
    </w:p>
    <w:bookmarkEnd w:id="70"/>
    <w:bookmarkStart w:name="z72" w:id="71"/>
    <w:p>
      <w:pPr>
        <w:spacing w:after="0"/>
        <w:ind w:left="0"/>
        <w:jc w:val="left"/>
      </w:pPr>
      <w:r>
        <w:rPr>
          <w:rFonts w:ascii="Times New Roman"/>
          <w:b/>
          <w:i w:val="false"/>
          <w:color w:val="000000"/>
        </w:rPr>
        <w:t xml:space="preserve"> Пункт 21. Парламент на совместных заседаниях Палат принимает решения голосованием.</w:t>
      </w:r>
    </w:p>
    <w:bookmarkEnd w:id="71"/>
    <w:bookmarkStart w:name="z73" w:id="72"/>
    <w:p>
      <w:pPr>
        <w:spacing w:after="0"/>
        <w:ind w:left="0"/>
        <w:jc w:val="both"/>
      </w:pPr>
      <w:r>
        <w:rPr>
          <w:rFonts w:ascii="Times New Roman"/>
          <w:b w:val="false"/>
          <w:i w:val="false"/>
          <w:color w:val="000000"/>
          <w:sz w:val="28"/>
        </w:rPr>
        <w:t>
      Голосование на совместном заседании Палат Парламента осуществляется:</w:t>
      </w:r>
    </w:p>
    <w:bookmarkEnd w:id="72"/>
    <w:p>
      <w:pPr>
        <w:spacing w:after="0"/>
        <w:ind w:left="0"/>
        <w:jc w:val="both"/>
      </w:pPr>
      <w:r>
        <w:rPr>
          <w:rFonts w:ascii="Times New Roman"/>
          <w:b w:val="false"/>
          <w:i w:val="false"/>
          <w:color w:val="000000"/>
          <w:sz w:val="28"/>
        </w:rPr>
        <w:t>
      - с использованием электронной системы подсчета голосов;</w:t>
      </w:r>
    </w:p>
    <w:p>
      <w:pPr>
        <w:spacing w:after="0"/>
        <w:ind w:left="0"/>
        <w:jc w:val="both"/>
      </w:pPr>
      <w:r>
        <w:rPr>
          <w:rFonts w:ascii="Times New Roman"/>
          <w:b w:val="false"/>
          <w:i w:val="false"/>
          <w:color w:val="000000"/>
          <w:sz w:val="28"/>
        </w:rPr>
        <w:t>
      - поднятием руки;</w:t>
      </w:r>
    </w:p>
    <w:p>
      <w:pPr>
        <w:spacing w:after="0"/>
        <w:ind w:left="0"/>
        <w:jc w:val="both"/>
      </w:pPr>
      <w:r>
        <w:rPr>
          <w:rFonts w:ascii="Times New Roman"/>
          <w:b w:val="false"/>
          <w:i w:val="false"/>
          <w:color w:val="000000"/>
          <w:sz w:val="28"/>
        </w:rPr>
        <w:t>
      - с использованием бюллетеней.</w:t>
      </w:r>
    </w:p>
    <w:bookmarkStart w:name="z74" w:id="7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председательствующий принимает меры к обеспечению кворума. При невозможности обеспечения кворума председательствующий переносит голосование на следующее совместное заседание Палат Парламента.</w:t>
      </w:r>
    </w:p>
    <w:bookmarkEnd w:id="73"/>
    <w:bookmarkStart w:name="z75" w:id="7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Парламента проводится повторное голосование.</w:t>
      </w:r>
    </w:p>
    <w:bookmarkEnd w:id="74"/>
    <w:bookmarkStart w:name="z76" w:id="75"/>
    <w:p>
      <w:pPr>
        <w:spacing w:after="0"/>
        <w:ind w:left="0"/>
        <w:jc w:val="both"/>
      </w:pPr>
      <w:r>
        <w:rPr>
          <w:rFonts w:ascii="Times New Roman"/>
          <w:b w:val="false"/>
          <w:i w:val="false"/>
          <w:color w:val="000000"/>
          <w:sz w:val="28"/>
        </w:rPr>
        <w:t>
      Результаты голосования по всем вопросам оглашаются председательствующим с указанием количества принявших участие в голосовании, проголосовавших "за", "против", воздержавшихся и итог голосования. Данные вносятся в стенограмму совместного заседания Палат Парламента и публикуются на официальном сайте Парламента Республики Казахстан.</w:t>
      </w:r>
    </w:p>
    <w:bookmarkEnd w:id="75"/>
    <w:bookmarkStart w:name="z77" w:id="76"/>
    <w:p>
      <w:pPr>
        <w:spacing w:after="0"/>
        <w:ind w:left="0"/>
        <w:jc w:val="both"/>
      </w:pPr>
      <w:r>
        <w:rPr>
          <w:rFonts w:ascii="Times New Roman"/>
          <w:b w:val="false"/>
          <w:i w:val="false"/>
          <w:color w:val="000000"/>
          <w:sz w:val="28"/>
        </w:rPr>
        <w:t>
      Отмена, внесение изменений и дополнений в ранее принятые решения Парламента производятся путем такого же голосования, каким они были приняты.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8" w:id="77"/>
    <w:p>
      <w:pPr>
        <w:spacing w:after="0"/>
        <w:ind w:left="0"/>
        <w:jc w:val="left"/>
      </w:pPr>
      <w:r>
        <w:rPr>
          <w:rFonts w:ascii="Times New Roman"/>
          <w:b/>
          <w:i w:val="false"/>
          <w:color w:val="000000"/>
        </w:rPr>
        <w:t xml:space="preserve">  Пункт 22. Решения Парламента по процедурным вопросам принимаются открытым голосованием большинством голосов депутатов каждой из Палат Парламента, присутствующих на совместном заседании Палат, оформляются протокольно без принятия постановлений и фиксируются в стенограмме пленарных заседаний.</w:t>
      </w:r>
    </w:p>
    <w:bookmarkEnd w:id="77"/>
    <w:bookmarkStart w:name="z79" w:id="78"/>
    <w:p>
      <w:pPr>
        <w:spacing w:after="0"/>
        <w:ind w:left="0"/>
        <w:jc w:val="both"/>
      </w:pPr>
      <w:r>
        <w:rPr>
          <w:rFonts w:ascii="Times New Roman"/>
          <w:b w:val="false"/>
          <w:i w:val="false"/>
          <w:color w:val="000000"/>
          <w:sz w:val="28"/>
        </w:rPr>
        <w:t>
      К процедурным относятся вопросы:</w:t>
      </w:r>
    </w:p>
    <w:bookmarkEnd w:id="78"/>
    <w:p>
      <w:pPr>
        <w:spacing w:after="0"/>
        <w:ind w:left="0"/>
        <w:jc w:val="both"/>
      </w:pPr>
      <w:r>
        <w:rPr>
          <w:rFonts w:ascii="Times New Roman"/>
          <w:b w:val="false"/>
          <w:i w:val="false"/>
          <w:color w:val="000000"/>
          <w:sz w:val="28"/>
        </w:rPr>
        <w:t>
      - о перерыве, отсрочке пленарного заседания;</w:t>
      </w:r>
    </w:p>
    <w:p>
      <w:pPr>
        <w:spacing w:after="0"/>
        <w:ind w:left="0"/>
        <w:jc w:val="both"/>
      </w:pPr>
      <w:r>
        <w:rPr>
          <w:rFonts w:ascii="Times New Roman"/>
          <w:b w:val="false"/>
          <w:i w:val="false"/>
          <w:color w:val="000000"/>
          <w:sz w:val="28"/>
        </w:rPr>
        <w:t>
      - о порядке ведения пленарного заседания;</w:t>
      </w:r>
    </w:p>
    <w:p>
      <w:pPr>
        <w:spacing w:after="0"/>
        <w:ind w:left="0"/>
        <w:jc w:val="both"/>
      </w:pPr>
      <w:r>
        <w:rPr>
          <w:rFonts w:ascii="Times New Roman"/>
          <w:b w:val="false"/>
          <w:i w:val="false"/>
          <w:color w:val="000000"/>
          <w:sz w:val="28"/>
        </w:rPr>
        <w:t>
      - об очередности обсуждения вопросов;</w:t>
      </w:r>
    </w:p>
    <w:p>
      <w:pPr>
        <w:spacing w:after="0"/>
        <w:ind w:left="0"/>
        <w:jc w:val="both"/>
      </w:pPr>
      <w:r>
        <w:rPr>
          <w:rFonts w:ascii="Times New Roman"/>
          <w:b w:val="false"/>
          <w:i w:val="false"/>
          <w:color w:val="000000"/>
          <w:sz w:val="28"/>
        </w:rPr>
        <w:t>
      - о прекращении прений;</w:t>
      </w:r>
    </w:p>
    <w:p>
      <w:pPr>
        <w:spacing w:after="0"/>
        <w:ind w:left="0"/>
        <w:jc w:val="both"/>
      </w:pPr>
      <w:r>
        <w:rPr>
          <w:rFonts w:ascii="Times New Roman"/>
          <w:b w:val="false"/>
          <w:i w:val="false"/>
          <w:color w:val="000000"/>
          <w:sz w:val="28"/>
        </w:rPr>
        <w:t>
      - об ограничении или продлении времени выступлений;</w:t>
      </w:r>
    </w:p>
    <w:p>
      <w:pPr>
        <w:spacing w:after="0"/>
        <w:ind w:left="0"/>
        <w:jc w:val="both"/>
      </w:pPr>
      <w:r>
        <w:rPr>
          <w:rFonts w:ascii="Times New Roman"/>
          <w:b w:val="false"/>
          <w:i w:val="false"/>
          <w:color w:val="000000"/>
          <w:sz w:val="28"/>
        </w:rPr>
        <w:t>
      - об удостоверении кворума и пересчете голосов;</w:t>
      </w:r>
    </w:p>
    <w:p>
      <w:pPr>
        <w:spacing w:after="0"/>
        <w:ind w:left="0"/>
        <w:jc w:val="both"/>
      </w:pPr>
      <w:r>
        <w:rPr>
          <w:rFonts w:ascii="Times New Roman"/>
          <w:b w:val="false"/>
          <w:i w:val="false"/>
          <w:color w:val="000000"/>
          <w:sz w:val="28"/>
        </w:rPr>
        <w:t>
      - о возврате к ранее принятым решениям и (или) к проведению повторного голосования;</w:t>
      </w:r>
    </w:p>
    <w:p>
      <w:pPr>
        <w:spacing w:after="0"/>
        <w:ind w:left="0"/>
        <w:jc w:val="both"/>
      </w:pPr>
      <w:r>
        <w:rPr>
          <w:rFonts w:ascii="Times New Roman"/>
          <w:b w:val="false"/>
          <w:i w:val="false"/>
          <w:color w:val="000000"/>
          <w:sz w:val="28"/>
        </w:rPr>
        <w:t>
      - о способах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80" w:id="79"/>
    <w:p>
      <w:pPr>
        <w:spacing w:after="0"/>
        <w:ind w:left="0"/>
        <w:jc w:val="left"/>
      </w:pPr>
      <w:r>
        <w:rPr>
          <w:rFonts w:ascii="Times New Roman"/>
          <w:b/>
          <w:i w:val="false"/>
          <w:color w:val="000000"/>
        </w:rPr>
        <w:t xml:space="preserve">  Пункт 23. Перед началом голосования председательствующий указывает количество предложений, ставящихся на голосование, уточняет их формулировки, порядок их поступлений, выясняет, кто из депутатов снимает свои поправки, напоминает, каким большинством голосов может быть принято решение.</w:t>
      </w:r>
    </w:p>
    <w:bookmarkEnd w:id="79"/>
    <w:bookmarkStart w:name="z81" w:id="80"/>
    <w:p>
      <w:pPr>
        <w:spacing w:after="0"/>
        <w:ind w:left="0"/>
        <w:jc w:val="both"/>
      </w:pPr>
      <w:r>
        <w:rPr>
          <w:rFonts w:ascii="Times New Roman"/>
          <w:b w:val="false"/>
          <w:i w:val="false"/>
          <w:color w:val="000000"/>
          <w:sz w:val="28"/>
        </w:rPr>
        <w:t>
      После окончания голосования председательствующий объявляет результаты голосования.</w:t>
      </w:r>
    </w:p>
    <w:bookmarkEnd w:id="80"/>
    <w:bookmarkStart w:name="z82" w:id="81"/>
    <w:p>
      <w:pPr>
        <w:spacing w:after="0"/>
        <w:ind w:left="0"/>
        <w:jc w:val="left"/>
      </w:pPr>
      <w:r>
        <w:rPr>
          <w:rFonts w:ascii="Times New Roman"/>
          <w:b/>
          <w:i w:val="false"/>
          <w:color w:val="000000"/>
        </w:rPr>
        <w:t xml:space="preserve">  Пункт 24. При внесении нескольких предложений по рассматриваемому Парламентом вопросу председательствующий проводит голосование по всем внесенным предложениям в порядке их поступления.</w:t>
      </w:r>
    </w:p>
    <w:bookmarkEnd w:id="81"/>
    <w:bookmarkStart w:name="z83" w:id="82"/>
    <w:p>
      <w:pPr>
        <w:spacing w:after="0"/>
        <w:ind w:left="0"/>
        <w:jc w:val="both"/>
      </w:pPr>
      <w:r>
        <w:rPr>
          <w:rFonts w:ascii="Times New Roman"/>
          <w:b w:val="false"/>
          <w:i w:val="false"/>
          <w:color w:val="000000"/>
          <w:sz w:val="28"/>
        </w:rPr>
        <w:t>
      В случае принятия одного из предложений голосование по остальным альтернативным предложениям не проводится.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84" w:id="83"/>
    <w:p>
      <w:pPr>
        <w:spacing w:after="0"/>
        <w:ind w:left="0"/>
        <w:jc w:val="left"/>
      </w:pPr>
      <w:r>
        <w:rPr>
          <w:rFonts w:ascii="Times New Roman"/>
          <w:b/>
          <w:i w:val="false"/>
          <w:color w:val="000000"/>
        </w:rPr>
        <w:t xml:space="preserve">  Пункт 25. При голосовании по каждому вопросу депутат имеет один голос, подавая его за или против принятия решения либо воздерживаясь от принятия решения.</w:t>
      </w:r>
    </w:p>
    <w:bookmarkEnd w:id="83"/>
    <w:bookmarkStart w:name="z85" w:id="84"/>
    <w:p>
      <w:pPr>
        <w:spacing w:after="0"/>
        <w:ind w:left="0"/>
        <w:jc w:val="both"/>
      </w:pPr>
      <w:r>
        <w:rPr>
          <w:rFonts w:ascii="Times New Roman"/>
          <w:b w:val="false"/>
          <w:i w:val="false"/>
          <w:color w:val="000000"/>
          <w:sz w:val="28"/>
        </w:rPr>
        <w:t>
      Депутат, который отсутствовал во время голосования, не вправе подать свой голос позже.</w:t>
      </w:r>
    </w:p>
    <w:bookmarkEnd w:id="84"/>
    <w:bookmarkStart w:name="z86" w:id="85"/>
    <w:p>
      <w:pPr>
        <w:spacing w:after="0"/>
        <w:ind w:left="0"/>
        <w:jc w:val="left"/>
      </w:pPr>
      <w:r>
        <w:rPr>
          <w:rFonts w:ascii="Times New Roman"/>
          <w:b/>
          <w:i w:val="false"/>
          <w:color w:val="000000"/>
        </w:rPr>
        <w:t xml:space="preserve">  Пункт 26. При проведении тайного голосования с использованием бюллетеней Палатами Парламента избирается Счетная комиссия из числа депутатов. Счетная комиссия имеет четное число членов с равным числом депутатов от каждой Палаты. В Счетную комиссию не могут входить депутаты, чьи кандидатуры выдвинуты в состав избираемых органов или на посты должностных лиц, и депутаты, предложения которых выносятся на тайное голосование. Об избрании Счетной комиссии Парламент большинством голосов от общего числа депутатов каждой из Палат принимает постановление.</w:t>
      </w:r>
    </w:p>
    <w:bookmarkEnd w:id="85"/>
    <w:bookmarkStart w:name="z87" w:id="8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от общего числа членов комиссии. В случае, если голоса разделились поровну, голос председателя комиссии считается решающим.</w:t>
      </w:r>
    </w:p>
    <w:bookmarkEnd w:id="86"/>
    <w:bookmarkStart w:name="z88" w:id="87"/>
    <w:p>
      <w:pPr>
        <w:spacing w:after="0"/>
        <w:ind w:left="0"/>
        <w:jc w:val="both"/>
      </w:pPr>
      <w:r>
        <w:rPr>
          <w:rFonts w:ascii="Times New Roman"/>
          <w:b w:val="false"/>
          <w:i w:val="false"/>
          <w:color w:val="000000"/>
          <w:sz w:val="28"/>
        </w:rPr>
        <w:t>
      Бюллетени с необходимой для голосования информацией изготавливаются под контролем Счетной комиссии по установленной ею форме и в определенном количестве на казахском и русском языках.</w:t>
      </w:r>
    </w:p>
    <w:bookmarkEnd w:id="87"/>
    <w:bookmarkStart w:name="z89" w:id="88"/>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и объявляются председателем Счетной комиссии.</w:t>
      </w:r>
    </w:p>
    <w:bookmarkEnd w:id="88"/>
    <w:bookmarkStart w:name="z90" w:id="89"/>
    <w:p>
      <w:pPr>
        <w:spacing w:after="0"/>
        <w:ind w:left="0"/>
        <w:jc w:val="both"/>
      </w:pPr>
      <w:r>
        <w:rPr>
          <w:rFonts w:ascii="Times New Roman"/>
          <w:b w:val="false"/>
          <w:i w:val="false"/>
          <w:color w:val="000000"/>
          <w:sz w:val="28"/>
        </w:rPr>
        <w:t>
      Каждому депутату выдается один бюллетень.</w:t>
      </w:r>
    </w:p>
    <w:bookmarkEnd w:id="89"/>
    <w:bookmarkStart w:name="z91" w:id="90"/>
    <w:p>
      <w:pPr>
        <w:spacing w:after="0"/>
        <w:ind w:left="0"/>
        <w:jc w:val="both"/>
      </w:pPr>
      <w:r>
        <w:rPr>
          <w:rFonts w:ascii="Times New Roman"/>
          <w:b w:val="false"/>
          <w:i w:val="false"/>
          <w:color w:val="000000"/>
          <w:sz w:val="28"/>
        </w:rPr>
        <w:t>
      Бюллетени для тайного голосования выдаются депутатам по предъявлению ими удостоверения депутата.</w:t>
      </w:r>
    </w:p>
    <w:bookmarkEnd w:id="90"/>
    <w:bookmarkStart w:name="z92" w:id="91"/>
    <w:p>
      <w:pPr>
        <w:spacing w:after="0"/>
        <w:ind w:left="0"/>
        <w:jc w:val="both"/>
      </w:pPr>
      <w:r>
        <w:rPr>
          <w:rFonts w:ascii="Times New Roman"/>
          <w:b w:val="false"/>
          <w:i w:val="false"/>
          <w:color w:val="000000"/>
          <w:sz w:val="28"/>
        </w:rPr>
        <w:t>
      Заполнение бюллетеней проводится депутатом в кабине для тайного голосования путем зачеркивания в бюллетене фамилии кандидата, против которого он голосует, а в бюллетенях по проекту решения – путем зачеркивания текстов проектов решений, против которых он голосует.</w:t>
      </w:r>
    </w:p>
    <w:bookmarkEnd w:id="91"/>
    <w:bookmarkStart w:name="z93" w:id="92"/>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оставлены две и более кандидатуры на одну должность. Фамилии, дописанные в бюллетене, при подсчете голосов не учитываются. Бюллетени, в которых не вычеркнутыми оставлено более одного проекта решения, считаются недействительными.</w:t>
      </w:r>
    </w:p>
    <w:bookmarkEnd w:id="92"/>
    <w:bookmarkStart w:name="z94" w:id="93"/>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вычеркнуты фамилии всех кандидатов, а также в которые внесены новые тексты проектов решений.</w:t>
      </w:r>
    </w:p>
    <w:bookmarkEnd w:id="93"/>
    <w:bookmarkStart w:name="z95" w:id="94"/>
    <w:p>
      <w:pPr>
        <w:spacing w:after="0"/>
        <w:ind w:left="0"/>
        <w:jc w:val="both"/>
      </w:pPr>
      <w:r>
        <w:rPr>
          <w:rFonts w:ascii="Times New Roman"/>
          <w:b w:val="false"/>
          <w:i w:val="false"/>
          <w:color w:val="000000"/>
          <w:sz w:val="28"/>
        </w:rPr>
        <w:t>
      Вскрытие урны осуществляется в присутствии всех членов Счетной комиссии.</w:t>
      </w:r>
    </w:p>
    <w:bookmarkEnd w:id="94"/>
    <w:bookmarkStart w:name="z96" w:id="95"/>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Парламент открытым голосованием большинством голосов от общего числа депутатов Парламента утверждает протокол Счетной комиссии о результатах тайного голосования.</w:t>
      </w:r>
    </w:p>
    <w:bookmarkEnd w:id="95"/>
    <w:bookmarkStart w:name="z97" w:id="96"/>
    <w:p>
      <w:pPr>
        <w:spacing w:after="0"/>
        <w:ind w:left="0"/>
        <w:jc w:val="both"/>
      </w:pPr>
      <w:r>
        <w:rPr>
          <w:rFonts w:ascii="Times New Roman"/>
          <w:b w:val="false"/>
          <w:i w:val="false"/>
          <w:color w:val="000000"/>
          <w:sz w:val="28"/>
        </w:rPr>
        <w:t>
      При выявлении ошибок в процедуре проведенного голосования по решению Парламента, принятому открытым голосованием большинством голосов от общего числа депутатов Парламента, проводится повторное голосование.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98" w:id="97"/>
    <w:p>
      <w:pPr>
        <w:spacing w:after="0"/>
        <w:ind w:left="0"/>
        <w:jc w:val="left"/>
      </w:pPr>
      <w:r>
        <w:rPr>
          <w:rFonts w:ascii="Times New Roman"/>
          <w:b/>
          <w:i w:val="false"/>
          <w:color w:val="000000"/>
        </w:rPr>
        <w:t xml:space="preserve">  Пункт 27. По предложению председательствующего, а также депутатов Парламент может из числа депутатов избрать открытым голосованием большинством от присутствующих депутатов согласительную комиссию по рассматриваемому вопросу, с равным числом депутатов каждой из Палат.</w:t>
      </w:r>
    </w:p>
    <w:bookmarkEnd w:id="97"/>
    <w:bookmarkStart w:name="z99" w:id="98"/>
    <w:p>
      <w:pPr>
        <w:spacing w:after="0"/>
        <w:ind w:left="0"/>
        <w:jc w:val="both"/>
      </w:pPr>
      <w:r>
        <w:rPr>
          <w:rFonts w:ascii="Times New Roman"/>
          <w:b w:val="false"/>
          <w:i w:val="false"/>
          <w:color w:val="000000"/>
          <w:sz w:val="28"/>
        </w:rPr>
        <w:t>
      Об образовании комиссии Парламент принимает постановление.</w:t>
      </w:r>
    </w:p>
    <w:bookmarkEnd w:id="98"/>
    <w:bookmarkStart w:name="z100" w:id="99"/>
    <w:p>
      <w:pPr>
        <w:spacing w:after="0"/>
        <w:ind w:left="0"/>
        <w:jc w:val="left"/>
      </w:pPr>
      <w:r>
        <w:rPr>
          <w:rFonts w:ascii="Times New Roman"/>
          <w:b/>
          <w:i w:val="false"/>
          <w:color w:val="000000"/>
        </w:rPr>
        <w:t xml:space="preserve">  Пункт 28. Постановления Парламента подписываются Председателем Мажилиса.</w:t>
      </w:r>
    </w:p>
    <w:bookmarkEnd w:id="99"/>
    <w:p>
      <w:pPr>
        <w:spacing w:after="0"/>
        <w:ind w:left="0"/>
        <w:jc w:val="both"/>
      </w:pPr>
      <w:r>
        <w:rPr>
          <w:rFonts w:ascii="Times New Roman"/>
          <w:b w:val="false"/>
          <w:i w:val="false"/>
          <w:color w:val="ff0000"/>
          <w:sz w:val="28"/>
        </w:rPr>
        <w:t xml:space="preserve">
      Сноска. Пункт 28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01" w:id="100"/>
    <w:p>
      <w:pPr>
        <w:spacing w:after="0"/>
        <w:ind w:left="0"/>
        <w:jc w:val="left"/>
      </w:pPr>
      <w:r>
        <w:rPr>
          <w:rFonts w:ascii="Times New Roman"/>
          <w:b/>
          <w:i w:val="false"/>
          <w:color w:val="000000"/>
        </w:rPr>
        <w:t xml:space="preserve">  Раздел III. Вопросы, рассматриваемые на совместных заседаниях Палат Парламента</w:t>
      </w:r>
    </w:p>
    <w:bookmarkEnd w:id="100"/>
    <w:bookmarkStart w:name="z102" w:id="101"/>
    <w:p>
      <w:pPr>
        <w:spacing w:after="0"/>
        <w:ind w:left="0"/>
        <w:jc w:val="left"/>
      </w:pPr>
      <w:r>
        <w:rPr>
          <w:rFonts w:ascii="Times New Roman"/>
          <w:b/>
          <w:i w:val="false"/>
          <w:color w:val="000000"/>
        </w:rPr>
        <w:t xml:space="preserve"> Глава 4. Принятие изменений и дополнений в Конституцию Республики</w:t>
      </w:r>
    </w:p>
    <w:bookmarkEnd w:id="101"/>
    <w:bookmarkStart w:name="z103" w:id="102"/>
    <w:p>
      <w:pPr>
        <w:spacing w:after="0"/>
        <w:ind w:left="0"/>
        <w:jc w:val="left"/>
      </w:pPr>
      <w:r>
        <w:rPr>
          <w:rFonts w:ascii="Times New Roman"/>
          <w:b/>
          <w:i w:val="false"/>
          <w:color w:val="000000"/>
        </w:rPr>
        <w:t xml:space="preserve"> Пункт 29. Председатель Мажилиса при поступлении предложений Президента по внесению проекта изменений или дополнений в Конституцию созывает совместное заседание Палат Парламента для рассмотрения их в первом чтении.</w:t>
      </w:r>
    </w:p>
    <w:bookmarkEnd w:id="102"/>
    <w:bookmarkStart w:name="z104" w:id="103"/>
    <w:p>
      <w:pPr>
        <w:spacing w:after="0"/>
        <w:ind w:left="0"/>
        <w:jc w:val="both"/>
      </w:pPr>
      <w:r>
        <w:rPr>
          <w:rFonts w:ascii="Times New Roman"/>
          <w:b w:val="false"/>
          <w:i w:val="false"/>
          <w:color w:val="000000"/>
          <w:sz w:val="28"/>
        </w:rPr>
        <w:t>
      Порядок рассмотрения предложений Президента в Парламенте определяется Президентом Республики.</w:t>
      </w:r>
    </w:p>
    <w:bookmarkEnd w:id="103"/>
    <w:bookmarkStart w:name="z105" w:id="104"/>
    <w:p>
      <w:pPr>
        <w:spacing w:after="0"/>
        <w:ind w:left="0"/>
        <w:jc w:val="left"/>
      </w:pPr>
      <w:r>
        <w:rPr>
          <w:rFonts w:ascii="Times New Roman"/>
          <w:b/>
          <w:i w:val="false"/>
          <w:color w:val="000000"/>
        </w:rPr>
        <w:t xml:space="preserve">  Пункт 30. Проведение не менее двух чтений по вопросам внесения изменений и дополнений в </w:t>
      </w:r>
      <w:r>
        <w:rPr>
          <w:rFonts w:ascii="Times New Roman"/>
          <w:b/>
          <w:i w:val="false"/>
          <w:color w:val="000000"/>
        </w:rPr>
        <w:t>Конституцию</w:t>
      </w:r>
      <w:r>
        <w:rPr>
          <w:rFonts w:ascii="Times New Roman"/>
          <w:b/>
          <w:i w:val="false"/>
          <w:color w:val="000000"/>
        </w:rPr>
        <w:t xml:space="preserve"> обязательно.</w:t>
      </w:r>
    </w:p>
    <w:bookmarkEnd w:id="104"/>
    <w:p>
      <w:pPr>
        <w:spacing w:after="0"/>
        <w:ind w:left="0"/>
        <w:jc w:val="both"/>
      </w:pPr>
      <w:r>
        <w:rPr>
          <w:rFonts w:ascii="Times New Roman"/>
          <w:b w:val="false"/>
          <w:i w:val="false"/>
          <w:color w:val="ff0000"/>
          <w:sz w:val="28"/>
        </w:rPr>
        <w:t xml:space="preserve">
      Сноска. Пункт 30 с изменением, внесенным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06" w:id="105"/>
    <w:p>
      <w:pPr>
        <w:spacing w:after="0"/>
        <w:ind w:left="0"/>
        <w:jc w:val="left"/>
      </w:pPr>
      <w:r>
        <w:rPr>
          <w:rFonts w:ascii="Times New Roman"/>
          <w:b/>
          <w:i w:val="false"/>
          <w:color w:val="000000"/>
        </w:rPr>
        <w:t xml:space="preserve">  Пункт 31. При проведении первого чтения председательствующий предоставляет слово инициатору внесения проекта изменений и дополнений в </w:t>
      </w:r>
      <w:r>
        <w:rPr>
          <w:rFonts w:ascii="Times New Roman"/>
          <w:b/>
          <w:i w:val="false"/>
          <w:color w:val="000000"/>
        </w:rPr>
        <w:t>Конституцию</w:t>
      </w:r>
      <w:r>
        <w:rPr>
          <w:rFonts w:ascii="Times New Roman"/>
          <w:b/>
          <w:i w:val="false"/>
          <w:color w:val="000000"/>
        </w:rPr>
        <w:t xml:space="preserve"> или его представителю, а затем депутатам в порядке установленной очередности.</w:t>
      </w:r>
    </w:p>
    <w:bookmarkEnd w:id="105"/>
    <w:bookmarkStart w:name="z107" w:id="106"/>
    <w:p>
      <w:pPr>
        <w:spacing w:after="0"/>
        <w:ind w:left="0"/>
        <w:jc w:val="both"/>
      </w:pPr>
      <w:r>
        <w:rPr>
          <w:rFonts w:ascii="Times New Roman"/>
          <w:b w:val="false"/>
          <w:i w:val="false"/>
          <w:color w:val="000000"/>
          <w:sz w:val="28"/>
        </w:rPr>
        <w:t>
      В первом чтении проект изменений и дополнений в Конституцию обсуждается концептуально.</w:t>
      </w:r>
    </w:p>
    <w:bookmarkEnd w:id="106"/>
    <w:bookmarkStart w:name="z108" w:id="107"/>
    <w:p>
      <w:pPr>
        <w:spacing w:after="0"/>
        <w:ind w:left="0"/>
        <w:jc w:val="both"/>
      </w:pPr>
      <w:r>
        <w:rPr>
          <w:rFonts w:ascii="Times New Roman"/>
          <w:b w:val="false"/>
          <w:i w:val="false"/>
          <w:color w:val="000000"/>
          <w:sz w:val="28"/>
        </w:rPr>
        <w:t>
      По результатам обсуждения Парламент принимает постановление об одобрении в первом чтении внесенного проекта изменений и дополнений в Конституцию и подготовки их ко второму чтению или их отклонении. Голосование при этом проводится большинством не менее трех четвертей голосов от общего числа депутатов каждой из Палат.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109" w:id="108"/>
    <w:p>
      <w:pPr>
        <w:spacing w:after="0"/>
        <w:ind w:left="0"/>
        <w:jc w:val="left"/>
      </w:pPr>
      <w:r>
        <w:rPr>
          <w:rFonts w:ascii="Times New Roman"/>
          <w:b/>
          <w:i w:val="false"/>
          <w:color w:val="000000"/>
        </w:rPr>
        <w:t xml:space="preserve">  Пункт 32. По итогам голосования в окончательном чтении Парламент большинством не менее трех четвертей голосов от общего числа депутатов каждой из Палат принимает изменения и дополнения в Конституцию. В случае, если голосованием не набрано установленное количество голосов, предложения Президента по внесению изменений и дополнений в Конституцию считаются отклоненными.</w:t>
      </w:r>
      <w:r>
        <w:br/>
      </w:r>
      <w:r>
        <w:rPr>
          <w:rFonts w:ascii="Times New Roman"/>
          <w:b/>
          <w:i w:val="false"/>
          <w:color w:val="000000"/>
        </w:rPr>
        <w:t xml:space="preserve"> Пункт 32-1. В случае и порядке, установленных пунктом 1 </w:t>
      </w:r>
      <w:r>
        <w:rPr>
          <w:rFonts w:ascii="Times New Roman"/>
          <w:b/>
          <w:i w:val="false"/>
          <w:color w:val="000000"/>
        </w:rPr>
        <w:t>статьи 91</w:t>
      </w:r>
      <w:r>
        <w:rPr>
          <w:rFonts w:ascii="Times New Roman"/>
          <w:b/>
          <w:i w:val="false"/>
          <w:color w:val="000000"/>
        </w:rPr>
        <w:t xml:space="preserve"> Конституции Республики Казахстан, изменения и дополнения в Конституцию Республики Казахстан могут быть приняты Парламентом Республики Казахстан большинством не менее четырех пятых голосов от общего числа депутатов каждой из Палат.</w:t>
      </w:r>
    </w:p>
    <w:bookmarkEnd w:id="108"/>
    <w:p>
      <w:pPr>
        <w:spacing w:after="0"/>
        <w:ind w:left="0"/>
        <w:jc w:val="both"/>
      </w:pPr>
      <w:r>
        <w:rPr>
          <w:rFonts w:ascii="Times New Roman"/>
          <w:b w:val="false"/>
          <w:i w:val="false"/>
          <w:color w:val="ff0000"/>
          <w:sz w:val="28"/>
        </w:rPr>
        <w:t xml:space="preserve">
      Сноска. Глава 4 дополнена пунктом 32-1 в соответствии с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62" w:id="109"/>
    <w:p>
      <w:pPr>
        <w:spacing w:after="0"/>
        <w:ind w:left="0"/>
        <w:jc w:val="left"/>
      </w:pPr>
      <w:r>
        <w:rPr>
          <w:rFonts w:ascii="Times New Roman"/>
          <w:b/>
          <w:i w:val="false"/>
          <w:color w:val="000000"/>
        </w:rPr>
        <w:t xml:space="preserve"> Глава 4-1. Принятие конституционных законов</w:t>
      </w:r>
    </w:p>
    <w:bookmarkEnd w:id="109"/>
    <w:p>
      <w:pPr>
        <w:spacing w:after="0"/>
        <w:ind w:left="0"/>
        <w:jc w:val="both"/>
      </w:pPr>
      <w:r>
        <w:rPr>
          <w:rFonts w:ascii="Times New Roman"/>
          <w:b w:val="false"/>
          <w:i w:val="false"/>
          <w:color w:val="ff0000"/>
          <w:sz w:val="28"/>
        </w:rPr>
        <w:t xml:space="preserve">
      Сноска. Постановление дополнено главой 4-1 в соответствии с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363" w:id="110"/>
    <w:p>
      <w:pPr>
        <w:spacing w:after="0"/>
        <w:ind w:left="0"/>
        <w:jc w:val="both"/>
      </w:pPr>
      <w:r>
        <w:rPr>
          <w:rFonts w:ascii="Times New Roman"/>
          <w:b w:val="false"/>
          <w:i w:val="false"/>
          <w:color w:val="000000"/>
          <w:sz w:val="28"/>
        </w:rPr>
        <w:t xml:space="preserve">
      Пункт 32-2. Конституционные законы принимаются Парламентом на совместном заседании Палат. </w:t>
      </w:r>
    </w:p>
    <w:bookmarkEnd w:id="110"/>
    <w:bookmarkStart w:name="z364" w:id="111"/>
    <w:p>
      <w:pPr>
        <w:spacing w:after="0"/>
        <w:ind w:left="0"/>
        <w:jc w:val="both"/>
      </w:pPr>
      <w:r>
        <w:rPr>
          <w:rFonts w:ascii="Times New Roman"/>
          <w:b w:val="false"/>
          <w:i w:val="false"/>
          <w:color w:val="000000"/>
          <w:sz w:val="28"/>
        </w:rPr>
        <w:t>
      Пункт 32-3. Проведение не менее двух чтений по проектам конституционных законов обязательно.</w:t>
      </w:r>
    </w:p>
    <w:bookmarkEnd w:id="111"/>
    <w:bookmarkStart w:name="z365" w:id="112"/>
    <w:p>
      <w:pPr>
        <w:spacing w:after="0"/>
        <w:ind w:left="0"/>
        <w:jc w:val="both"/>
      </w:pPr>
      <w:r>
        <w:rPr>
          <w:rFonts w:ascii="Times New Roman"/>
          <w:b w:val="false"/>
          <w:i w:val="false"/>
          <w:color w:val="000000"/>
          <w:sz w:val="28"/>
        </w:rPr>
        <w:t>
      Пункт 32-4. Проект конституционного закона принимается к рассмотрению Мажилисом и не более чем в двухдневный срок направляется для работы в Сенат.</w:t>
      </w:r>
    </w:p>
    <w:bookmarkEnd w:id="112"/>
    <w:bookmarkStart w:name="z366" w:id="113"/>
    <w:p>
      <w:pPr>
        <w:spacing w:after="0"/>
        <w:ind w:left="0"/>
        <w:jc w:val="both"/>
      </w:pPr>
      <w:r>
        <w:rPr>
          <w:rFonts w:ascii="Times New Roman"/>
          <w:b w:val="false"/>
          <w:i w:val="false"/>
          <w:color w:val="000000"/>
          <w:sz w:val="28"/>
        </w:rPr>
        <w:t>
      При этом Аппарат Мажилиса направляет в Аппарат Сената проект конституционного закона в редакции инициатора с приложениями, предоставляемыми им согласно Регламента Мажилиса.</w:t>
      </w:r>
    </w:p>
    <w:bookmarkEnd w:id="113"/>
    <w:bookmarkStart w:name="z367" w:id="114"/>
    <w:p>
      <w:pPr>
        <w:spacing w:after="0"/>
        <w:ind w:left="0"/>
        <w:jc w:val="both"/>
      </w:pPr>
      <w:r>
        <w:rPr>
          <w:rFonts w:ascii="Times New Roman"/>
          <w:b w:val="false"/>
          <w:i w:val="false"/>
          <w:color w:val="000000"/>
          <w:sz w:val="28"/>
        </w:rPr>
        <w:t>
      Пункт 32-5. Каждая из Палат на своем заседании до проведения совместного заседания Палат Парламента определяет кандидатуры в состав совместной комиссии и содокладчика от Палаты.</w:t>
      </w:r>
    </w:p>
    <w:bookmarkEnd w:id="114"/>
    <w:bookmarkStart w:name="z368" w:id="115"/>
    <w:p>
      <w:pPr>
        <w:spacing w:after="0"/>
        <w:ind w:left="0"/>
        <w:jc w:val="both"/>
      </w:pPr>
      <w:r>
        <w:rPr>
          <w:rFonts w:ascii="Times New Roman"/>
          <w:b w:val="false"/>
          <w:i w:val="false"/>
          <w:color w:val="000000"/>
          <w:sz w:val="28"/>
        </w:rPr>
        <w:t>
      Пункт 32-6. Председатель Мажилиса для рассмотрения проекта конституционного закона в первом чтении созывает совместное заседание Палат Парламента, на котором предоставляет слово для доклада инициатору проекта конституционного закона или его представителю, содокладчикам от Палат, а затем депутатам в порядке установленной очередности.</w:t>
      </w:r>
    </w:p>
    <w:bookmarkEnd w:id="115"/>
    <w:bookmarkStart w:name="z369" w:id="116"/>
    <w:p>
      <w:pPr>
        <w:spacing w:after="0"/>
        <w:ind w:left="0"/>
        <w:jc w:val="both"/>
      </w:pPr>
      <w:r>
        <w:rPr>
          <w:rFonts w:ascii="Times New Roman"/>
          <w:b w:val="false"/>
          <w:i w:val="false"/>
          <w:color w:val="000000"/>
          <w:sz w:val="28"/>
        </w:rPr>
        <w:t>
      В первом чтении проект конституционного закона обсуждается концептуально.</w:t>
      </w:r>
    </w:p>
    <w:bookmarkEnd w:id="116"/>
    <w:bookmarkStart w:name="z370" w:id="117"/>
    <w:p>
      <w:pPr>
        <w:spacing w:after="0"/>
        <w:ind w:left="0"/>
        <w:jc w:val="both"/>
      </w:pPr>
      <w:r>
        <w:rPr>
          <w:rFonts w:ascii="Times New Roman"/>
          <w:b w:val="false"/>
          <w:i w:val="false"/>
          <w:color w:val="000000"/>
          <w:sz w:val="28"/>
        </w:rPr>
        <w:t>
      По результатам обсуждения Парламент принимает постановление об одобрении в первом чтении внесенного проекта конституционного закона и подготовке его ко второму чтению или его отклонении.</w:t>
      </w:r>
    </w:p>
    <w:bookmarkEnd w:id="117"/>
    <w:bookmarkStart w:name="z371" w:id="118"/>
    <w:p>
      <w:pPr>
        <w:spacing w:after="0"/>
        <w:ind w:left="0"/>
        <w:jc w:val="both"/>
      </w:pPr>
      <w:r>
        <w:rPr>
          <w:rFonts w:ascii="Times New Roman"/>
          <w:b w:val="false"/>
          <w:i w:val="false"/>
          <w:color w:val="000000"/>
          <w:sz w:val="28"/>
        </w:rPr>
        <w:t xml:space="preserve">
      Решение принимается путем голосования большинством не менее двух третей голосов от общего числа депутатов каждой из Палат. </w:t>
      </w:r>
    </w:p>
    <w:bookmarkEnd w:id="118"/>
    <w:bookmarkStart w:name="z372" w:id="119"/>
    <w:p>
      <w:pPr>
        <w:spacing w:after="0"/>
        <w:ind w:left="0"/>
        <w:jc w:val="both"/>
      </w:pPr>
      <w:r>
        <w:rPr>
          <w:rFonts w:ascii="Times New Roman"/>
          <w:b w:val="false"/>
          <w:i w:val="false"/>
          <w:color w:val="000000"/>
          <w:sz w:val="28"/>
        </w:rPr>
        <w:t>
      Пункт 32-7. При необходимости, для подготовки проекта конституционного закона ко второму чтению образуется совместная комиссия в порядке, предусмотренном настоящим Регламентом, избирается ее председатель, а также определяются сроки ее работы.</w:t>
      </w:r>
    </w:p>
    <w:bookmarkEnd w:id="119"/>
    <w:bookmarkStart w:name="z373" w:id="120"/>
    <w:p>
      <w:pPr>
        <w:spacing w:after="0"/>
        <w:ind w:left="0"/>
        <w:jc w:val="both"/>
      </w:pPr>
      <w:r>
        <w:rPr>
          <w:rFonts w:ascii="Times New Roman"/>
          <w:b w:val="false"/>
          <w:i w:val="false"/>
          <w:color w:val="000000"/>
          <w:sz w:val="28"/>
        </w:rPr>
        <w:t>
      Совместная комиссия рассматривает и обобщает замечания и предложения постоянных комитетов и депутатов Палат Парламента по проекту конституционного закона с привлечением (при необходимости) представителей государственных органов, общественных объединений, научных учреждений, а также специалистов и ученых.</w:t>
      </w:r>
    </w:p>
    <w:bookmarkEnd w:id="120"/>
    <w:bookmarkStart w:name="z374" w:id="121"/>
    <w:p>
      <w:pPr>
        <w:spacing w:after="0"/>
        <w:ind w:left="0"/>
        <w:jc w:val="both"/>
      </w:pPr>
      <w:r>
        <w:rPr>
          <w:rFonts w:ascii="Times New Roman"/>
          <w:b w:val="false"/>
          <w:i w:val="false"/>
          <w:color w:val="000000"/>
          <w:sz w:val="28"/>
        </w:rPr>
        <w:t>
      Пункт 32-8. При рассмотрении проекта конституционного закона во втором чтении, в случае образования совместной комиссии, выступает ее председатель с предложениями совместной комиссии. Обсуждению подлежат только те замечания и предложения, которые были внесены депутатами и комитетами Палат Парламента в письменном виде в совместную комиссию.</w:t>
      </w:r>
    </w:p>
    <w:bookmarkEnd w:id="121"/>
    <w:bookmarkStart w:name="z375" w:id="122"/>
    <w:p>
      <w:pPr>
        <w:spacing w:after="0"/>
        <w:ind w:left="0"/>
        <w:jc w:val="both"/>
      </w:pPr>
      <w:r>
        <w:rPr>
          <w:rFonts w:ascii="Times New Roman"/>
          <w:b w:val="false"/>
          <w:i w:val="false"/>
          <w:color w:val="000000"/>
          <w:sz w:val="28"/>
        </w:rPr>
        <w:t>
      Депутат либо комитет Палаты Парламента, чье предложение было отклонено совместной комиссией, вправе выступить на совместном заседании Палат Парламента с просьбой поставить свое предложение на голосование.</w:t>
      </w:r>
    </w:p>
    <w:bookmarkEnd w:id="122"/>
    <w:bookmarkStart w:name="z376" w:id="123"/>
    <w:p>
      <w:pPr>
        <w:spacing w:after="0"/>
        <w:ind w:left="0"/>
        <w:jc w:val="both"/>
      </w:pPr>
      <w:r>
        <w:rPr>
          <w:rFonts w:ascii="Times New Roman"/>
          <w:b w:val="false"/>
          <w:i w:val="false"/>
          <w:color w:val="000000"/>
          <w:sz w:val="28"/>
        </w:rPr>
        <w:t xml:space="preserve">
      Пункт 32-9. По итогам голосования в окончательном чтении Парламент большинством не менее двух третей голосов от общего числа депутатов каждой из Палат принимает конституционный закон либо отклоняет его. </w:t>
      </w:r>
    </w:p>
    <w:bookmarkEnd w:id="123"/>
    <w:bookmarkStart w:name="z377" w:id="124"/>
    <w:p>
      <w:pPr>
        <w:spacing w:after="0"/>
        <w:ind w:left="0"/>
        <w:jc w:val="both"/>
      </w:pPr>
      <w:r>
        <w:rPr>
          <w:rFonts w:ascii="Times New Roman"/>
          <w:b w:val="false"/>
          <w:i w:val="false"/>
          <w:color w:val="000000"/>
          <w:sz w:val="28"/>
        </w:rPr>
        <w:t>
      Пункт 32-10. Принятый конституционный закон в течение десяти календарных дней представляется Сенатом на подпись Президенту Республики.</w:t>
      </w:r>
    </w:p>
    <w:bookmarkEnd w:id="124"/>
    <w:bookmarkStart w:name="z378" w:id="125"/>
    <w:p>
      <w:pPr>
        <w:spacing w:after="0"/>
        <w:ind w:left="0"/>
        <w:jc w:val="left"/>
      </w:pPr>
      <w:r>
        <w:rPr>
          <w:rFonts w:ascii="Times New Roman"/>
          <w:b/>
          <w:i w:val="false"/>
          <w:color w:val="000000"/>
        </w:rPr>
        <w:t xml:space="preserve"> Глава 4-2. Немедленное рассмотрение законопроектов Правительства</w:t>
      </w:r>
    </w:p>
    <w:bookmarkEnd w:id="125"/>
    <w:p>
      <w:pPr>
        <w:spacing w:after="0"/>
        <w:ind w:left="0"/>
        <w:jc w:val="both"/>
      </w:pPr>
      <w:r>
        <w:rPr>
          <w:rFonts w:ascii="Times New Roman"/>
          <w:b w:val="false"/>
          <w:i w:val="false"/>
          <w:color w:val="ff0000"/>
          <w:sz w:val="28"/>
        </w:rPr>
        <w:t xml:space="preserve">
      Сноска. Постановление дополнено главой 4-2 в соответствии с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379" w:id="126"/>
    <w:p>
      <w:pPr>
        <w:spacing w:after="0"/>
        <w:ind w:left="0"/>
        <w:jc w:val="both"/>
      </w:pPr>
      <w:r>
        <w:rPr>
          <w:rFonts w:ascii="Times New Roman"/>
          <w:b w:val="false"/>
          <w:i w:val="false"/>
          <w:color w:val="000000"/>
          <w:sz w:val="28"/>
        </w:rPr>
        <w:t>
      Пункт 32-11. Законопроект, внесенный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принимается Мажилисом к рассмотрению. Председатель Мажилиса созывает совместное заседание Палат Парламента не позднее следующего, за днем принятия законопроекта, рабочего дня.</w:t>
      </w:r>
    </w:p>
    <w:bookmarkEnd w:id="126"/>
    <w:bookmarkStart w:name="z380" w:id="127"/>
    <w:p>
      <w:pPr>
        <w:spacing w:after="0"/>
        <w:ind w:left="0"/>
        <w:jc w:val="both"/>
      </w:pPr>
      <w:r>
        <w:rPr>
          <w:rFonts w:ascii="Times New Roman"/>
          <w:b w:val="false"/>
          <w:i w:val="false"/>
          <w:color w:val="000000"/>
          <w:sz w:val="28"/>
        </w:rPr>
        <w:t>
      Пункт 32-12. На совместном заседании Председатель Мажилиса предоставляет слово инициатору проекта закона или его представителю, а затем депутатам в порядке установленной очередности для вопросов, а также выступлений в прениях.</w:t>
      </w:r>
    </w:p>
    <w:bookmarkEnd w:id="127"/>
    <w:bookmarkStart w:name="z381" w:id="128"/>
    <w:p>
      <w:pPr>
        <w:spacing w:after="0"/>
        <w:ind w:left="0"/>
        <w:jc w:val="both"/>
      </w:pPr>
      <w:r>
        <w:rPr>
          <w:rFonts w:ascii="Times New Roman"/>
          <w:b w:val="false"/>
          <w:i w:val="false"/>
          <w:color w:val="000000"/>
          <w:sz w:val="28"/>
        </w:rPr>
        <w:t xml:space="preserve">
      Пункт 32-13. В случае необходимости может быть образована совместная комиссия в порядке, предусмотренном настоящим Регламентом. </w:t>
      </w:r>
    </w:p>
    <w:bookmarkEnd w:id="128"/>
    <w:bookmarkStart w:name="z382" w:id="129"/>
    <w:p>
      <w:pPr>
        <w:spacing w:after="0"/>
        <w:ind w:left="0"/>
        <w:jc w:val="both"/>
      </w:pPr>
      <w:r>
        <w:rPr>
          <w:rFonts w:ascii="Times New Roman"/>
          <w:b w:val="false"/>
          <w:i w:val="false"/>
          <w:color w:val="000000"/>
          <w:sz w:val="28"/>
        </w:rPr>
        <w:t>
      Пункт 32-14. Проект закона принимается большинством голосов от общего числа депутатов каждой из Палат. Проект конституционного закона принимается большинством не менее двух третей голосов от общего числа депутатов каждой из Палат. Проведение не менее двух чтений по проектам конституционных законов обязательно.</w:t>
      </w:r>
    </w:p>
    <w:bookmarkEnd w:id="129"/>
    <w:bookmarkStart w:name="z383" w:id="130"/>
    <w:p>
      <w:pPr>
        <w:spacing w:after="0"/>
        <w:ind w:left="0"/>
        <w:jc w:val="both"/>
      </w:pPr>
      <w:r>
        <w:rPr>
          <w:rFonts w:ascii="Times New Roman"/>
          <w:b w:val="false"/>
          <w:i w:val="false"/>
          <w:color w:val="000000"/>
          <w:sz w:val="28"/>
        </w:rPr>
        <w:t>
      В случае, если голосованием не набрано установленное количество голосов, проект закона или проект конституционного закона считается отклоненным.</w:t>
      </w:r>
    </w:p>
    <w:bookmarkEnd w:id="130"/>
    <w:bookmarkStart w:name="z384" w:id="131"/>
    <w:p>
      <w:pPr>
        <w:spacing w:after="0"/>
        <w:ind w:left="0"/>
        <w:jc w:val="left"/>
      </w:pPr>
      <w:r>
        <w:rPr>
          <w:rFonts w:ascii="Times New Roman"/>
          <w:b/>
          <w:i w:val="false"/>
          <w:color w:val="000000"/>
        </w:rPr>
        <w:t xml:space="preserve"> Глава 4-3. Рассмотрение Парламентом Республики возражений Президента Республики по конституционным законам</w:t>
      </w:r>
    </w:p>
    <w:bookmarkEnd w:id="131"/>
    <w:p>
      <w:pPr>
        <w:spacing w:after="0"/>
        <w:ind w:left="0"/>
        <w:jc w:val="both"/>
      </w:pPr>
      <w:r>
        <w:rPr>
          <w:rFonts w:ascii="Times New Roman"/>
          <w:b w:val="false"/>
          <w:i w:val="false"/>
          <w:color w:val="ff0000"/>
          <w:sz w:val="28"/>
        </w:rPr>
        <w:t xml:space="preserve">
      Сноска. Постановление дополнено главой 4-3 в соответствии с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385" w:id="132"/>
    <w:p>
      <w:pPr>
        <w:spacing w:after="0"/>
        <w:ind w:left="0"/>
        <w:jc w:val="both"/>
      </w:pPr>
      <w:r>
        <w:rPr>
          <w:rFonts w:ascii="Times New Roman"/>
          <w:b w:val="false"/>
          <w:i w:val="false"/>
          <w:color w:val="000000"/>
          <w:sz w:val="28"/>
        </w:rPr>
        <w:t>
      Пункт 32-15. Повторное обсуждение и голосование по конституционным законам или статьям конституционного закона, вызвавшим возражения Президента Республики, проводится Парламентом в месячный срок со дня направления возражений на совместном заседании Палат.</w:t>
      </w:r>
    </w:p>
    <w:bookmarkEnd w:id="132"/>
    <w:bookmarkStart w:name="z386" w:id="133"/>
    <w:p>
      <w:pPr>
        <w:spacing w:after="0"/>
        <w:ind w:left="0"/>
        <w:jc w:val="both"/>
      </w:pPr>
      <w:r>
        <w:rPr>
          <w:rFonts w:ascii="Times New Roman"/>
          <w:b w:val="false"/>
          <w:i w:val="false"/>
          <w:color w:val="000000"/>
          <w:sz w:val="28"/>
        </w:rPr>
        <w:t>
      Несоблюдение этого срока означает принятие возражений Президента.</w:t>
      </w:r>
    </w:p>
    <w:bookmarkEnd w:id="133"/>
    <w:bookmarkStart w:name="z387" w:id="134"/>
    <w:p>
      <w:pPr>
        <w:spacing w:after="0"/>
        <w:ind w:left="0"/>
        <w:jc w:val="both"/>
      </w:pPr>
      <w:r>
        <w:rPr>
          <w:rFonts w:ascii="Times New Roman"/>
          <w:b w:val="false"/>
          <w:i w:val="false"/>
          <w:color w:val="000000"/>
          <w:sz w:val="28"/>
        </w:rPr>
        <w:t xml:space="preserve">
      Пункт 32-16. Председатель Мажилиса созывает совместное заседание Палат Парламента, на котором слово предоставляется представителю Президента, затем депутатам каждой из Палат в порядке очередности. </w:t>
      </w:r>
    </w:p>
    <w:bookmarkEnd w:id="134"/>
    <w:bookmarkStart w:name="z388" w:id="135"/>
    <w:p>
      <w:pPr>
        <w:spacing w:after="0"/>
        <w:ind w:left="0"/>
        <w:jc w:val="both"/>
      </w:pPr>
      <w:r>
        <w:rPr>
          <w:rFonts w:ascii="Times New Roman"/>
          <w:b w:val="false"/>
          <w:i w:val="false"/>
          <w:color w:val="000000"/>
          <w:sz w:val="28"/>
        </w:rPr>
        <w:t>
      Пункт 32-17. В ходе рассмотрения возражений Президент Республики вправе с учетом предложений депутатов изменить предложенную им в возражениях редакцию конституционного закона в целом либо соответствующих отдельных его статей.</w:t>
      </w:r>
    </w:p>
    <w:bookmarkEnd w:id="135"/>
    <w:bookmarkStart w:name="z389" w:id="136"/>
    <w:p>
      <w:pPr>
        <w:spacing w:after="0"/>
        <w:ind w:left="0"/>
        <w:jc w:val="both"/>
      </w:pPr>
      <w:r>
        <w:rPr>
          <w:rFonts w:ascii="Times New Roman"/>
          <w:b w:val="false"/>
          <w:i w:val="false"/>
          <w:color w:val="000000"/>
          <w:sz w:val="28"/>
        </w:rPr>
        <w:t>
      Пункт 32-18.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End w:id="136"/>
    <w:bookmarkStart w:name="z111" w:id="137"/>
    <w:p>
      <w:pPr>
        <w:spacing w:after="0"/>
        <w:ind w:left="0"/>
        <w:jc w:val="left"/>
      </w:pPr>
      <w:r>
        <w:rPr>
          <w:rFonts w:ascii="Times New Roman"/>
          <w:b/>
          <w:i w:val="false"/>
          <w:color w:val="000000"/>
        </w:rPr>
        <w:t xml:space="preserve">  Глава 5. Принятие конституционных законов, внесение в них изменений и дополнений</w:t>
      </w:r>
    </w:p>
    <w:bookmarkEnd w:id="137"/>
    <w:p>
      <w:pPr>
        <w:spacing w:after="0"/>
        <w:ind w:left="0"/>
        <w:jc w:val="both"/>
      </w:pPr>
      <w:r>
        <w:rPr>
          <w:rFonts w:ascii="Times New Roman"/>
          <w:b w:val="false"/>
          <w:i w:val="false"/>
          <w:color w:val="ff0000"/>
          <w:sz w:val="28"/>
        </w:rPr>
        <w:t xml:space="preserve">
      Сноска. Глава 5 исключена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12" w:id="138"/>
    <w:p>
      <w:pPr>
        <w:spacing w:after="0"/>
        <w:ind w:left="0"/>
        <w:jc w:val="left"/>
      </w:pPr>
      <w:r>
        <w:rPr>
          <w:rFonts w:ascii="Times New Roman"/>
          <w:b/>
          <w:i w:val="false"/>
          <w:color w:val="000000"/>
        </w:rPr>
        <w:t xml:space="preserve">  Глава 6. Порядок утверждения отчетов Правительства и Высшей аудиторской палаты</w:t>
      </w:r>
    </w:p>
    <w:bookmarkEnd w:id="138"/>
    <w:p>
      <w:pPr>
        <w:spacing w:after="0"/>
        <w:ind w:left="0"/>
        <w:jc w:val="both"/>
      </w:pPr>
      <w:r>
        <w:rPr>
          <w:rFonts w:ascii="Times New Roman"/>
          <w:b w:val="false"/>
          <w:i w:val="false"/>
          <w:color w:val="ff0000"/>
          <w:sz w:val="28"/>
        </w:rPr>
        <w:t xml:space="preserve">
      Сноска. Заголовок главы 6 - в редакции постановления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113" w:id="13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39.</w:t>
      </w:r>
      <w:r>
        <w:rPr>
          <w:rFonts w:ascii="Times New Roman"/>
          <w:b w:val="false"/>
          <w:i w:val="false"/>
          <w:color w:val="000000"/>
          <w:sz w:val="28"/>
        </w:rPr>
        <w:t xml:space="preserve"> Утверждение отчетов Правительства и Высшей аудиторской палаты происходит на совместном заседании Палат после их последовательного обсуждения вначале в Мажилисе, а затем в Сенате.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 xml:space="preserve">;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4"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40. </w:t>
      </w:r>
      <w:r>
        <w:rPr>
          <w:rFonts w:ascii="Times New Roman"/>
          <w:b w:val="false"/>
          <w:i w:val="false"/>
          <w:color w:val="000000"/>
          <w:sz w:val="28"/>
        </w:rPr>
        <w:t>Обсуждение начинается с докладов представителей Правительства, Высшей аудиторской палаты и содокладов Палат с заключением по рассматриваемому вопросу. При утверждении отчетов об исполнении республиканского бюджета соблюдается очередность выступлений депутатов Палат.</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Парламента РК от 22.06.2012 </w:t>
      </w:r>
      <w:r>
        <w:rPr>
          <w:rFonts w:ascii="Times New Roman"/>
          <w:b w:val="false"/>
          <w:i w:val="false"/>
          <w:color w:val="000000"/>
          <w:sz w:val="28"/>
        </w:rPr>
        <w:t>№ 4-V</w:t>
      </w:r>
      <w:r>
        <w:rPr>
          <w:rFonts w:ascii="Times New Roman"/>
          <w:b w:val="false"/>
          <w:i w:val="false"/>
          <w:color w:val="ff0000"/>
          <w:sz w:val="28"/>
        </w:rPr>
        <w:t xml:space="preserve">;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5" w:id="141"/>
    <w:p>
      <w:pPr>
        <w:spacing w:after="0"/>
        <w:ind w:left="0"/>
        <w:jc w:val="left"/>
      </w:pPr>
      <w:r>
        <w:rPr>
          <w:rFonts w:ascii="Times New Roman"/>
          <w:b/>
          <w:i w:val="false"/>
          <w:color w:val="000000"/>
        </w:rPr>
        <w:t xml:space="preserve">  Пункт 41.</w:t>
      </w:r>
    </w:p>
    <w:bookmarkEnd w:id="141"/>
    <w:p>
      <w:pPr>
        <w:spacing w:after="0"/>
        <w:ind w:left="0"/>
        <w:jc w:val="both"/>
      </w:pPr>
      <w:r>
        <w:rPr>
          <w:rFonts w:ascii="Times New Roman"/>
          <w:b w:val="false"/>
          <w:i w:val="false"/>
          <w:color w:val="ff0000"/>
          <w:sz w:val="28"/>
        </w:rPr>
        <w:t xml:space="preserve">
      Сноска. Пункт 41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16" w:id="142"/>
    <w:p>
      <w:pPr>
        <w:spacing w:after="0"/>
        <w:ind w:left="0"/>
        <w:jc w:val="left"/>
      </w:pPr>
      <w:r>
        <w:rPr>
          <w:rFonts w:ascii="Times New Roman"/>
          <w:b/>
          <w:i w:val="false"/>
          <w:color w:val="000000"/>
        </w:rPr>
        <w:t xml:space="preserve">  Пункт 42.</w:t>
      </w:r>
    </w:p>
    <w:bookmarkEnd w:id="142"/>
    <w:p>
      <w:pPr>
        <w:spacing w:after="0"/>
        <w:ind w:left="0"/>
        <w:jc w:val="both"/>
      </w:pPr>
      <w:r>
        <w:rPr>
          <w:rFonts w:ascii="Times New Roman"/>
          <w:b w:val="false"/>
          <w:i w:val="false"/>
          <w:color w:val="ff0000"/>
          <w:sz w:val="28"/>
        </w:rPr>
        <w:t xml:space="preserve">
      Сноска. Пункт 42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17" w:id="143"/>
    <w:p>
      <w:pPr>
        <w:spacing w:after="0"/>
        <w:ind w:left="0"/>
        <w:jc w:val="left"/>
      </w:pPr>
      <w:r>
        <w:rPr>
          <w:rFonts w:ascii="Times New Roman"/>
          <w:b/>
          <w:i w:val="false"/>
          <w:color w:val="000000"/>
        </w:rPr>
        <w:t xml:space="preserve">  Пункт 43.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w:t>
      </w:r>
    </w:p>
    <w:bookmarkEnd w:id="143"/>
    <w:p>
      <w:pPr>
        <w:spacing w:after="0"/>
        <w:ind w:left="0"/>
        <w:jc w:val="both"/>
      </w:pPr>
      <w:r>
        <w:rPr>
          <w:rFonts w:ascii="Times New Roman"/>
          <w:b w:val="false"/>
          <w:i w:val="false"/>
          <w:color w:val="ff0000"/>
          <w:sz w:val="28"/>
        </w:rPr>
        <w:t xml:space="preserve">
      Сноска. Пункт 43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90" w:id="144"/>
    <w:p>
      <w:pPr>
        <w:spacing w:after="0"/>
        <w:ind w:left="0"/>
        <w:jc w:val="left"/>
      </w:pPr>
      <w:r>
        <w:rPr>
          <w:rFonts w:ascii="Times New Roman"/>
          <w:b/>
          <w:i w:val="false"/>
          <w:color w:val="000000"/>
        </w:rPr>
        <w:t xml:space="preserve"> Глава 6-1. Заслушивание Парламентом доклада Премьер-Министра</w:t>
      </w:r>
    </w:p>
    <w:bookmarkEnd w:id="144"/>
    <w:p>
      <w:pPr>
        <w:spacing w:after="0"/>
        <w:ind w:left="0"/>
        <w:jc w:val="both"/>
      </w:pPr>
      <w:r>
        <w:rPr>
          <w:rFonts w:ascii="Times New Roman"/>
          <w:b w:val="false"/>
          <w:i w:val="false"/>
          <w:color w:val="ff0000"/>
          <w:sz w:val="28"/>
        </w:rPr>
        <w:t xml:space="preserve">
      Сноска. Постановление дополнено главой 6-1 в соответствии с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391" w:id="14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43-1.</w:t>
      </w:r>
      <w:r>
        <w:rPr>
          <w:rFonts w:ascii="Times New Roman"/>
          <w:b w:val="false"/>
          <w:i w:val="false"/>
          <w:color w:val="000000"/>
          <w:sz w:val="28"/>
        </w:rPr>
        <w:t xml:space="preserve"> Премьер-Министр докладывает Парламенту об основных направлениях деятельности Правительства и о всех его важнейших решениях на совместном заседании Палат Парламента. Депутаты вправе задавать вопросы и выступать в прениях. </w:t>
      </w:r>
    </w:p>
    <w:bookmarkEnd w:id="145"/>
    <w:bookmarkStart w:name="z392" w:id="146"/>
    <w:p>
      <w:pPr>
        <w:spacing w:after="0"/>
        <w:ind w:left="0"/>
        <w:jc w:val="both"/>
      </w:pPr>
      <w:r>
        <w:rPr>
          <w:rFonts w:ascii="Times New Roman"/>
          <w:b w:val="false"/>
          <w:i w:val="false"/>
          <w:color w:val="000000"/>
          <w:sz w:val="28"/>
        </w:rPr>
        <w:t>
      По итогам заслушивания доклада Премьер-Министра Парламент принимает постановление о принятии доклада к сведению.</w:t>
      </w:r>
    </w:p>
    <w:bookmarkEnd w:id="146"/>
    <w:bookmarkStart w:name="z118" w:id="147"/>
    <w:p>
      <w:pPr>
        <w:spacing w:after="0"/>
        <w:ind w:left="0"/>
        <w:jc w:val="left"/>
      </w:pPr>
      <w:r>
        <w:rPr>
          <w:rFonts w:ascii="Times New Roman"/>
          <w:b/>
          <w:i w:val="false"/>
          <w:color w:val="000000"/>
        </w:rPr>
        <w:t xml:space="preserve">  Глава 7. Обсуждение возражений Президента Республики</w:t>
      </w:r>
    </w:p>
    <w:bookmarkEnd w:id="147"/>
    <w:p>
      <w:pPr>
        <w:spacing w:after="0"/>
        <w:ind w:left="0"/>
        <w:jc w:val="both"/>
      </w:pPr>
      <w:r>
        <w:rPr>
          <w:rFonts w:ascii="Times New Roman"/>
          <w:b w:val="false"/>
          <w:i w:val="false"/>
          <w:color w:val="ff0000"/>
          <w:sz w:val="28"/>
        </w:rPr>
        <w:t xml:space="preserve">
      Сноска. Глава 7 исключена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19" w:id="148"/>
    <w:p>
      <w:pPr>
        <w:spacing w:after="0"/>
        <w:ind w:left="0"/>
        <w:jc w:val="left"/>
      </w:pPr>
      <w:r>
        <w:rPr>
          <w:rFonts w:ascii="Times New Roman"/>
          <w:b/>
          <w:i w:val="false"/>
          <w:color w:val="000000"/>
        </w:rPr>
        <w:t xml:space="preserve">  Глава 8. Делегирование Президенту Республики законодательных полномочий</w:t>
      </w:r>
    </w:p>
    <w:bookmarkEnd w:id="148"/>
    <w:bookmarkStart w:name="z120" w:id="149"/>
    <w:p>
      <w:pPr>
        <w:spacing w:after="0"/>
        <w:ind w:left="0"/>
        <w:jc w:val="both"/>
      </w:pPr>
      <w:r>
        <w:rPr>
          <w:rFonts w:ascii="Times New Roman"/>
          <w:b w:val="false"/>
          <w:i w:val="false"/>
          <w:color w:val="ff0000"/>
          <w:sz w:val="28"/>
        </w:rPr>
        <w:t xml:space="preserve">
      Сноска. Глава 8 исключена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End w:id="149"/>
    <w:bookmarkStart w:name="z123" w:id="150"/>
    <w:p>
      <w:pPr>
        <w:spacing w:after="0"/>
        <w:ind w:left="0"/>
        <w:jc w:val="left"/>
      </w:pPr>
      <w:r>
        <w:rPr>
          <w:rFonts w:ascii="Times New Roman"/>
          <w:b/>
          <w:i w:val="false"/>
          <w:color w:val="000000"/>
        </w:rPr>
        <w:t xml:space="preserve"> Глава 9. Дача согласия на назначение Премьер-Министра и Председателя Национального Банка Республики</w:t>
      </w:r>
    </w:p>
    <w:bookmarkEnd w:id="150"/>
    <w:p>
      <w:pPr>
        <w:spacing w:after="0"/>
        <w:ind w:left="0"/>
        <w:jc w:val="both"/>
      </w:pPr>
      <w:r>
        <w:rPr>
          <w:rFonts w:ascii="Times New Roman"/>
          <w:b w:val="false"/>
          <w:i w:val="false"/>
          <w:color w:val="ff0000"/>
          <w:sz w:val="28"/>
        </w:rPr>
        <w:t xml:space="preserve">
      Сноска. Глава 9 исключена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24" w:id="151"/>
    <w:p>
      <w:pPr>
        <w:spacing w:after="0"/>
        <w:ind w:left="0"/>
        <w:jc w:val="left"/>
      </w:pPr>
      <w:r>
        <w:rPr>
          <w:rFonts w:ascii="Times New Roman"/>
          <w:b/>
          <w:i w:val="false"/>
          <w:color w:val="000000"/>
        </w:rPr>
        <w:t xml:space="preserve">  Глава 10. Выражение Правительству Республики Казахстан вотума недоверия</w:t>
      </w:r>
    </w:p>
    <w:bookmarkEnd w:id="151"/>
    <w:p>
      <w:pPr>
        <w:spacing w:after="0"/>
        <w:ind w:left="0"/>
        <w:jc w:val="both"/>
      </w:pPr>
      <w:r>
        <w:rPr>
          <w:rFonts w:ascii="Times New Roman"/>
          <w:b w:val="false"/>
          <w:i w:val="false"/>
          <w:color w:val="ff0000"/>
          <w:sz w:val="28"/>
        </w:rPr>
        <w:t xml:space="preserve">
      Сноска. Заголовок главы 10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25" w:id="152"/>
    <w:p>
      <w:pPr>
        <w:spacing w:after="0"/>
        <w:ind w:left="0"/>
        <w:jc w:val="left"/>
      </w:pPr>
      <w:r>
        <w:rPr>
          <w:rFonts w:ascii="Times New Roman"/>
          <w:b/>
          <w:i w:val="false"/>
          <w:color w:val="000000"/>
        </w:rPr>
        <w:t xml:space="preserve">  Пункт 58.</w:t>
      </w:r>
    </w:p>
    <w:bookmarkEnd w:id="152"/>
    <w:p>
      <w:pPr>
        <w:spacing w:after="0"/>
        <w:ind w:left="0"/>
        <w:jc w:val="both"/>
      </w:pPr>
      <w:r>
        <w:rPr>
          <w:rFonts w:ascii="Times New Roman"/>
          <w:b w:val="false"/>
          <w:i w:val="false"/>
          <w:color w:val="ff0000"/>
          <w:sz w:val="28"/>
        </w:rPr>
        <w:t xml:space="preserve">
      Сноска. Пункт 58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26" w:id="153"/>
    <w:p>
      <w:pPr>
        <w:spacing w:after="0"/>
        <w:ind w:left="0"/>
        <w:jc w:val="left"/>
      </w:pPr>
      <w:r>
        <w:rPr>
          <w:rFonts w:ascii="Times New Roman"/>
          <w:b/>
          <w:i w:val="false"/>
          <w:color w:val="000000"/>
        </w:rPr>
        <w:t xml:space="preserve">  Пункт 59.</w:t>
      </w:r>
    </w:p>
    <w:bookmarkEnd w:id="153"/>
    <w:p>
      <w:pPr>
        <w:spacing w:after="0"/>
        <w:ind w:left="0"/>
        <w:jc w:val="both"/>
      </w:pPr>
      <w:r>
        <w:rPr>
          <w:rFonts w:ascii="Times New Roman"/>
          <w:b w:val="false"/>
          <w:i w:val="false"/>
          <w:color w:val="ff0000"/>
          <w:sz w:val="28"/>
        </w:rPr>
        <w:t xml:space="preserve">
      Сноска. Пункт 59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27" w:id="154"/>
    <w:p>
      <w:pPr>
        <w:spacing w:after="0"/>
        <w:ind w:left="0"/>
        <w:jc w:val="left"/>
      </w:pPr>
      <w:r>
        <w:rPr>
          <w:rFonts w:ascii="Times New Roman"/>
          <w:b/>
          <w:i w:val="false"/>
          <w:color w:val="000000"/>
        </w:rPr>
        <w:t xml:space="preserve">  Пункт 60. Выражение вотума недоверия Правительству на совместном заседании Палат осуществляется:</w:t>
      </w:r>
    </w:p>
    <w:bookmarkEnd w:id="154"/>
    <w:bookmarkStart w:name="z128" w:id="155"/>
    <w:p>
      <w:pPr>
        <w:spacing w:after="0"/>
        <w:ind w:left="0"/>
        <w:jc w:val="both"/>
      </w:pPr>
      <w:r>
        <w:rPr>
          <w:rFonts w:ascii="Times New Roman"/>
          <w:b w:val="false"/>
          <w:i w:val="false"/>
          <w:color w:val="000000"/>
          <w:sz w:val="28"/>
        </w:rPr>
        <w:t>
      1) в случае постановки Премьер-Министром вопроса о доверии Правительству в связи с непринятием внесенного Правительством проекта закона;</w:t>
      </w:r>
    </w:p>
    <w:bookmarkEnd w:id="155"/>
    <w:bookmarkStart w:name="z129" w:id="156"/>
    <w:p>
      <w:pPr>
        <w:spacing w:after="0"/>
        <w:ind w:left="0"/>
        <w:jc w:val="both"/>
      </w:pPr>
      <w:r>
        <w:rPr>
          <w:rFonts w:ascii="Times New Roman"/>
          <w:b w:val="false"/>
          <w:i w:val="false"/>
          <w:color w:val="000000"/>
          <w:sz w:val="28"/>
        </w:rPr>
        <w:t xml:space="preserve">
      2) в порядке, установленном </w:t>
      </w:r>
      <w:r>
        <w:rPr>
          <w:rFonts w:ascii="Times New Roman"/>
          <w:b w:val="false"/>
          <w:i w:val="false"/>
          <w:color w:val="000000"/>
          <w:sz w:val="28"/>
        </w:rPr>
        <w:t>пунктом 43</w:t>
      </w:r>
      <w:r>
        <w:rPr>
          <w:rFonts w:ascii="Times New Roman"/>
          <w:b w:val="false"/>
          <w:i w:val="false"/>
          <w:color w:val="000000"/>
          <w:sz w:val="28"/>
        </w:rPr>
        <w:t xml:space="preserve"> настоящего Регламента.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130" w:id="157"/>
    <w:p>
      <w:pPr>
        <w:spacing w:after="0"/>
        <w:ind w:left="0"/>
        <w:jc w:val="left"/>
      </w:pPr>
      <w:r>
        <w:rPr>
          <w:rFonts w:ascii="Times New Roman"/>
          <w:b/>
          <w:i w:val="false"/>
          <w:color w:val="000000"/>
        </w:rPr>
        <w:t xml:space="preserve">  Пункт 61. В связи с непринятием внесенного Правительством проекта закона Премьер-Министр вправе на совместном заседании Палат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w:t>
      </w:r>
    </w:p>
    <w:bookmarkEnd w:id="157"/>
    <w:bookmarkStart w:name="z131" w:id="158"/>
    <w:p>
      <w:pPr>
        <w:spacing w:after="0"/>
        <w:ind w:left="0"/>
        <w:jc w:val="both"/>
      </w:pPr>
      <w:r>
        <w:rPr>
          <w:rFonts w:ascii="Times New Roman"/>
          <w:b w:val="false"/>
          <w:i w:val="false"/>
          <w:color w:val="000000"/>
          <w:sz w:val="28"/>
        </w:rPr>
        <w:t>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132" w:id="159"/>
    <w:p>
      <w:pPr>
        <w:spacing w:after="0"/>
        <w:ind w:left="0"/>
        <w:jc w:val="left"/>
      </w:pPr>
      <w:r>
        <w:rPr>
          <w:rFonts w:ascii="Times New Roman"/>
          <w:b/>
          <w:i w:val="false"/>
          <w:color w:val="000000"/>
        </w:rPr>
        <w:t xml:space="preserve">  Глава 11. Решение вопросов войны и мира</w:t>
      </w:r>
    </w:p>
    <w:bookmarkEnd w:id="159"/>
    <w:bookmarkStart w:name="z133" w:id="160"/>
    <w:p>
      <w:pPr>
        <w:spacing w:after="0"/>
        <w:ind w:left="0"/>
        <w:jc w:val="left"/>
      </w:pPr>
      <w:r>
        <w:rPr>
          <w:rFonts w:ascii="Times New Roman"/>
          <w:b/>
          <w:i w:val="false"/>
          <w:color w:val="000000"/>
        </w:rPr>
        <w:t xml:space="preserve"> Пункт 62. Парламент на совместном заседании Палат решает вопросы войны и мира.</w:t>
      </w:r>
    </w:p>
    <w:bookmarkEnd w:id="160"/>
    <w:bookmarkStart w:name="z134" w:id="161"/>
    <w:p>
      <w:pPr>
        <w:spacing w:after="0"/>
        <w:ind w:left="0"/>
        <w:jc w:val="left"/>
      </w:pPr>
      <w:r>
        <w:rPr>
          <w:rFonts w:ascii="Times New Roman"/>
          <w:b/>
          <w:i w:val="false"/>
          <w:color w:val="000000"/>
        </w:rPr>
        <w:t xml:space="preserve"> Глава 12. Решение вопросов об использовании Вооруженных Сил Республики для выполнения международных обязательств по поддержанию мира и безопасности</w:t>
      </w:r>
    </w:p>
    <w:bookmarkEnd w:id="161"/>
    <w:bookmarkStart w:name="z135" w:id="162"/>
    <w:p>
      <w:pPr>
        <w:spacing w:after="0"/>
        <w:ind w:left="0"/>
        <w:jc w:val="left"/>
      </w:pPr>
      <w:r>
        <w:rPr>
          <w:rFonts w:ascii="Times New Roman"/>
          <w:b/>
          <w:i w:val="false"/>
          <w:color w:val="000000"/>
        </w:rPr>
        <w:t xml:space="preserve"> Пункт 63. Президент Республики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w:t>
      </w:r>
      <w:r>
        <w:br/>
      </w:r>
      <w:r>
        <w:rPr>
          <w:rFonts w:ascii="Times New Roman"/>
          <w:b/>
          <w:i w:val="false"/>
          <w:color w:val="000000"/>
        </w:rPr>
        <w:t xml:space="preserve"> Пункт 64. Президент Республики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w:t>
      </w:r>
      <w:r>
        <w:br/>
      </w:r>
      <w:r>
        <w:rPr>
          <w:rFonts w:ascii="Times New Roman"/>
          <w:b/>
          <w:i w:val="false"/>
          <w:color w:val="000000"/>
        </w:rPr>
        <w:t xml:space="preserve"> Пункт 65. Предложение Президента Республики об использовании Вооруженных Сил Республики для выполнения международных обязательств по поддержанию мира и безопасности вносится им на совместном заседании Палат Парламента. Срочность рассмотрения этого вопроса определяется Президентом.</w:t>
      </w:r>
    </w:p>
    <w:bookmarkEnd w:id="162"/>
    <w:bookmarkStart w:name="z138" w:id="163"/>
    <w:p>
      <w:pPr>
        <w:spacing w:after="0"/>
        <w:ind w:left="0"/>
        <w:jc w:val="both"/>
      </w:pPr>
      <w:r>
        <w:rPr>
          <w:rFonts w:ascii="Times New Roman"/>
          <w:b w:val="false"/>
          <w:i w:val="false"/>
          <w:color w:val="000000"/>
          <w:sz w:val="28"/>
        </w:rPr>
        <w:t>
      Решение принимается большинством голосов депутатов от общего количества депутатов каждой Палаты Парламента.</w:t>
      </w:r>
    </w:p>
    <w:bookmarkEnd w:id="163"/>
    <w:bookmarkStart w:name="z139" w:id="164"/>
    <w:p>
      <w:pPr>
        <w:spacing w:after="0"/>
        <w:ind w:left="0"/>
        <w:jc w:val="left"/>
      </w:pPr>
      <w:r>
        <w:rPr>
          <w:rFonts w:ascii="Times New Roman"/>
          <w:b/>
          <w:i w:val="false"/>
          <w:color w:val="000000"/>
        </w:rPr>
        <w:t xml:space="preserve"> Глава 13. Проявление инициативы о назначении республиканского референдума</w:t>
      </w:r>
    </w:p>
    <w:bookmarkEnd w:id="164"/>
    <w:p>
      <w:pPr>
        <w:spacing w:after="0"/>
        <w:ind w:left="0"/>
        <w:jc w:val="both"/>
      </w:pPr>
      <w:r>
        <w:rPr>
          <w:rFonts w:ascii="Times New Roman"/>
          <w:b w:val="false"/>
          <w:i w:val="false"/>
          <w:color w:val="ff0000"/>
          <w:sz w:val="28"/>
        </w:rPr>
        <w:t xml:space="preserve">
      Сноска. Глава 13 исключена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40" w:id="165"/>
    <w:p>
      <w:pPr>
        <w:spacing w:after="0"/>
        <w:ind w:left="0"/>
        <w:jc w:val="left"/>
      </w:pPr>
      <w:r>
        <w:rPr>
          <w:rFonts w:ascii="Times New Roman"/>
          <w:b/>
          <w:i w:val="false"/>
          <w:color w:val="000000"/>
        </w:rPr>
        <w:t xml:space="preserve">  Глава 14. Заслушивание ежегодных посланий Конституционного Суда</w:t>
      </w:r>
    </w:p>
    <w:bookmarkEnd w:id="165"/>
    <w:p>
      <w:pPr>
        <w:spacing w:after="0"/>
        <w:ind w:left="0"/>
        <w:jc w:val="both"/>
      </w:pPr>
      <w:bookmarkStart w:name="z141" w:id="166"/>
      <w:r>
        <w:rPr>
          <w:rFonts w:ascii="Times New Roman"/>
          <w:b w:val="false"/>
          <w:i w:val="false"/>
          <w:color w:val="ff0000"/>
          <w:sz w:val="28"/>
        </w:rPr>
        <w:t xml:space="preserve">
      Сноска. Заголовок главы 14 - в редакции постановления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End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68. Исключен постановлением Парламента РК от 19.12.2022 </w:t>
      </w:r>
      <w:r>
        <w:rPr>
          <w:rFonts w:ascii="Times New Roman"/>
          <w:b w:val="false"/>
          <w:i w:val="false"/>
          <w:color w:val="000000"/>
          <w:sz w:val="28"/>
        </w:rPr>
        <w:t>№ 19-VII</w:t>
      </w:r>
      <w:r>
        <w:rPr>
          <w:rFonts w:ascii="Times New Roman"/>
          <w:b w:val="false"/>
          <w:i w:val="false"/>
          <w:color w:val="000000"/>
          <w:sz w:val="28"/>
        </w:rPr>
        <w:t xml:space="preserve"> (вводится в действие с 01.01.2023).</w:t>
      </w:r>
    </w:p>
    <w:bookmarkStart w:name="z142" w:id="16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69</w:t>
      </w:r>
      <w:r>
        <w:rPr>
          <w:rFonts w:ascii="Times New Roman"/>
          <w:b/>
          <w:i w:val="false"/>
          <w:color w:val="000000"/>
          <w:sz w:val="28"/>
        </w:rPr>
        <w:t>.</w:t>
      </w:r>
      <w:r>
        <w:rPr>
          <w:rFonts w:ascii="Times New Roman"/>
          <w:b w:val="false"/>
          <w:i w:val="false"/>
          <w:color w:val="000000"/>
          <w:sz w:val="28"/>
        </w:rPr>
        <w:t xml:space="preserve"> Заслушивание ежегодных посланий Конституционного Суда о состоянии конституционной законности в Республике происходит на совместном заседании Палат и принимается к сведению.</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3" w:id="168"/>
    <w:p>
      <w:pPr>
        <w:spacing w:after="0"/>
        <w:ind w:left="0"/>
        <w:jc w:val="left"/>
      </w:pPr>
      <w:r>
        <w:rPr>
          <w:rFonts w:ascii="Times New Roman"/>
          <w:b/>
          <w:i w:val="false"/>
          <w:color w:val="000000"/>
        </w:rPr>
        <w:t xml:space="preserve"> Раздел IV. Вопросы, рассматриваемые Парламентом в раздельном заседании Палат путем последовательного рассмотрения их вначале в Мажилисе, а затем в Сенате</w:t>
      </w:r>
    </w:p>
    <w:bookmarkEnd w:id="168"/>
    <w:bookmarkStart w:name="z144" w:id="169"/>
    <w:p>
      <w:pPr>
        <w:spacing w:after="0"/>
        <w:ind w:left="0"/>
        <w:jc w:val="left"/>
      </w:pPr>
      <w:r>
        <w:rPr>
          <w:rFonts w:ascii="Times New Roman"/>
          <w:b/>
          <w:i w:val="false"/>
          <w:color w:val="000000"/>
        </w:rPr>
        <w:t xml:space="preserve"> Глава 14-1. Принятие конституционных законов</w:t>
      </w:r>
    </w:p>
    <w:bookmarkEnd w:id="169"/>
    <w:p>
      <w:pPr>
        <w:spacing w:after="0"/>
        <w:ind w:left="0"/>
        <w:jc w:val="both"/>
      </w:pPr>
      <w:r>
        <w:rPr>
          <w:rFonts w:ascii="Times New Roman"/>
          <w:b w:val="false"/>
          <w:i w:val="false"/>
          <w:color w:val="ff0000"/>
          <w:sz w:val="28"/>
        </w:rPr>
        <w:t xml:space="preserve">
      Сноска. Раздел IV дополнен главой 14-1 в соответствии с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 xml:space="preserve">; исключен постановлением Парламента РК от 19.12.2022 </w:t>
      </w:r>
      <w:r>
        <w:rPr>
          <w:rFonts w:ascii="Times New Roman"/>
          <w:b w:val="false"/>
          <w:i w:val="false"/>
          <w:color w:val="ff0000"/>
          <w:sz w:val="28"/>
        </w:rPr>
        <w:t>№ 19-VII</w:t>
      </w:r>
      <w:r>
        <w:rPr>
          <w:rFonts w:ascii="Times New Roman"/>
          <w:b w:val="false"/>
          <w:i w:val="false"/>
          <w:color w:val="ff0000"/>
          <w:sz w:val="28"/>
        </w:rPr>
        <w:t xml:space="preserve"> (вводится в действие с 01.01.2023).</w:t>
      </w:r>
    </w:p>
    <w:bookmarkStart w:name="z156" w:id="170"/>
    <w:p>
      <w:pPr>
        <w:spacing w:after="0"/>
        <w:ind w:left="0"/>
        <w:jc w:val="left"/>
      </w:pPr>
      <w:r>
        <w:rPr>
          <w:rFonts w:ascii="Times New Roman"/>
          <w:b/>
          <w:i w:val="false"/>
          <w:color w:val="000000"/>
        </w:rPr>
        <w:t xml:space="preserve"> Глава 15. Принятие законов</w:t>
      </w:r>
    </w:p>
    <w:bookmarkEnd w:id="170"/>
    <w:bookmarkStart w:name="z157" w:id="171"/>
    <w:p>
      <w:pPr>
        <w:spacing w:after="0"/>
        <w:ind w:left="0"/>
        <w:jc w:val="left"/>
      </w:pPr>
      <w:r>
        <w:rPr>
          <w:rFonts w:ascii="Times New Roman"/>
          <w:b/>
          <w:i w:val="false"/>
          <w:color w:val="000000"/>
        </w:rPr>
        <w:t xml:space="preserve"> Пункт 70.</w:t>
      </w:r>
    </w:p>
    <w:bookmarkEnd w:id="171"/>
    <w:p>
      <w:pPr>
        <w:spacing w:after="0"/>
        <w:ind w:left="0"/>
        <w:jc w:val="both"/>
      </w:pPr>
      <w:r>
        <w:rPr>
          <w:rFonts w:ascii="Times New Roman"/>
          <w:b w:val="false"/>
          <w:i w:val="false"/>
          <w:color w:val="ff0000"/>
          <w:sz w:val="28"/>
        </w:rPr>
        <w:t xml:space="preserve">
      Сноска. Пункт 70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58" w:id="17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71</w:t>
      </w:r>
      <w:r>
        <w:rPr>
          <w:rFonts w:ascii="Times New Roman"/>
          <w:b/>
          <w:i w:val="false"/>
          <w:color w:val="000000"/>
          <w:sz w:val="28"/>
        </w:rPr>
        <w:t>.</w:t>
      </w:r>
      <w:r>
        <w:rPr>
          <w:rFonts w:ascii="Times New Roman"/>
          <w:b w:val="false"/>
          <w:i w:val="false"/>
          <w:color w:val="000000"/>
          <w:sz w:val="28"/>
        </w:rPr>
        <w:t xml:space="preserve"> Законопроект, принятый Мажилисом к рассмотрению, рассматривается в соответствии с Регламентом Мажилиса.</w:t>
      </w:r>
    </w:p>
    <w:bookmarkEnd w:id="172"/>
    <w:bookmarkStart w:name="z69" w:id="173"/>
    <w:p>
      <w:pPr>
        <w:spacing w:after="0"/>
        <w:ind w:left="0"/>
        <w:jc w:val="both"/>
      </w:pPr>
      <w:r>
        <w:rPr>
          <w:rFonts w:ascii="Times New Roman"/>
          <w:b w:val="false"/>
          <w:i w:val="false"/>
          <w:color w:val="000000"/>
          <w:sz w:val="28"/>
        </w:rPr>
        <w:t>
      Текст законопроекта, принятого Мажилисом к рассмотрению, направляется депутатам Сената для ознакомления в течение двух календарных дней.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9" w:id="174"/>
    <w:p>
      <w:pPr>
        <w:spacing w:after="0"/>
        <w:ind w:left="0"/>
        <w:jc w:val="left"/>
      </w:pPr>
      <w:r>
        <w:rPr>
          <w:rFonts w:ascii="Times New Roman"/>
          <w:b/>
          <w:i w:val="false"/>
          <w:color w:val="000000"/>
        </w:rPr>
        <w:t xml:space="preserve">  Пункт 72.</w:t>
      </w:r>
    </w:p>
    <w:bookmarkEnd w:id="174"/>
    <w:p>
      <w:pPr>
        <w:spacing w:after="0"/>
        <w:ind w:left="0"/>
        <w:jc w:val="both"/>
      </w:pPr>
      <w:bookmarkStart w:name="z160" w:id="175"/>
      <w:r>
        <w:rPr>
          <w:rFonts w:ascii="Times New Roman"/>
          <w:b w:val="false"/>
          <w:i w:val="false"/>
          <w:color w:val="ff0000"/>
          <w:sz w:val="28"/>
        </w:rPr>
        <w:t xml:space="preserve">
      Сноска. Пункт 72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End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73. Исключен постановлением Парламента РК от 19.12.2022 </w:t>
      </w:r>
      <w:r>
        <w:rPr>
          <w:rFonts w:ascii="Times New Roman"/>
          <w:b w:val="false"/>
          <w:i w:val="false"/>
          <w:color w:val="000000"/>
          <w:sz w:val="28"/>
        </w:rPr>
        <w:t>№ 19-VII</w:t>
      </w:r>
      <w:r>
        <w:rPr>
          <w:rFonts w:ascii="Times New Roman"/>
          <w:b w:val="false"/>
          <w:i w:val="false"/>
          <w:color w:val="000000"/>
          <w:sz w:val="28"/>
        </w:rPr>
        <w:t xml:space="preserve"> (вводится в действие с 01.01.2023).</w:t>
      </w:r>
    </w:p>
    <w:bookmarkStart w:name="z162" w:id="17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74</w:t>
      </w:r>
      <w:r>
        <w:rPr>
          <w:rFonts w:ascii="Times New Roman"/>
          <w:b/>
          <w:i w:val="false"/>
          <w:color w:val="000000"/>
          <w:sz w:val="28"/>
        </w:rPr>
        <w:t>.</w:t>
      </w:r>
      <w:r>
        <w:rPr>
          <w:rFonts w:ascii="Times New Roman"/>
          <w:b w:val="false"/>
          <w:i w:val="false"/>
          <w:color w:val="000000"/>
          <w:sz w:val="28"/>
        </w:rPr>
        <w:t xml:space="preserve"> Закон, принятый большинством голосов от общего числа депутатов Мажилиса, передается в Сенат в течение десяти календарных дней со дня его принятия.</w:t>
      </w:r>
    </w:p>
    <w:bookmarkEnd w:id="176"/>
    <w:bookmarkStart w:name="z393" w:id="177"/>
    <w:p>
      <w:pPr>
        <w:spacing w:after="0"/>
        <w:ind w:left="0"/>
        <w:jc w:val="both"/>
      </w:pPr>
      <w:r>
        <w:rPr>
          <w:rFonts w:ascii="Times New Roman"/>
          <w:b w:val="false"/>
          <w:i w:val="false"/>
          <w:color w:val="000000"/>
          <w:sz w:val="28"/>
        </w:rPr>
        <w:t>
      При этом Мажилис направляет в Сенат сопроводительным письмом следующие материалы:</w:t>
      </w:r>
    </w:p>
    <w:bookmarkEnd w:id="177"/>
    <w:bookmarkStart w:name="z394" w:id="178"/>
    <w:p>
      <w:pPr>
        <w:spacing w:after="0"/>
        <w:ind w:left="0"/>
        <w:jc w:val="both"/>
      </w:pPr>
      <w:r>
        <w:rPr>
          <w:rFonts w:ascii="Times New Roman"/>
          <w:b w:val="false"/>
          <w:i w:val="false"/>
          <w:color w:val="000000"/>
          <w:sz w:val="28"/>
        </w:rPr>
        <w:t>
      1) постановление Мажилиса о принятии закона;</w:t>
      </w:r>
    </w:p>
    <w:bookmarkEnd w:id="178"/>
    <w:bookmarkStart w:name="z395" w:id="179"/>
    <w:p>
      <w:pPr>
        <w:spacing w:after="0"/>
        <w:ind w:left="0"/>
        <w:jc w:val="both"/>
      </w:pPr>
      <w:r>
        <w:rPr>
          <w:rFonts w:ascii="Times New Roman"/>
          <w:b w:val="false"/>
          <w:i w:val="false"/>
          <w:color w:val="000000"/>
          <w:sz w:val="28"/>
        </w:rPr>
        <w:t>
      2) закон, принятый Мажилисом;</w:t>
      </w:r>
    </w:p>
    <w:bookmarkEnd w:id="179"/>
    <w:bookmarkStart w:name="z396" w:id="180"/>
    <w:p>
      <w:pPr>
        <w:spacing w:after="0"/>
        <w:ind w:left="0"/>
        <w:jc w:val="both"/>
      </w:pPr>
      <w:r>
        <w:rPr>
          <w:rFonts w:ascii="Times New Roman"/>
          <w:b w:val="false"/>
          <w:i w:val="false"/>
          <w:color w:val="000000"/>
          <w:sz w:val="28"/>
        </w:rPr>
        <w:t>
      3) стенограмму заседания Мажилиса;</w:t>
      </w:r>
    </w:p>
    <w:bookmarkEnd w:id="180"/>
    <w:bookmarkStart w:name="z397" w:id="181"/>
    <w:p>
      <w:pPr>
        <w:spacing w:after="0"/>
        <w:ind w:left="0"/>
        <w:jc w:val="both"/>
      </w:pPr>
      <w:r>
        <w:rPr>
          <w:rFonts w:ascii="Times New Roman"/>
          <w:b w:val="false"/>
          <w:i w:val="false"/>
          <w:color w:val="000000"/>
          <w:sz w:val="28"/>
        </w:rPr>
        <w:t xml:space="preserve">
      4) сравнительную таблицу прежней и новой редакции правовых норм; </w:t>
      </w:r>
    </w:p>
    <w:bookmarkEnd w:id="181"/>
    <w:bookmarkStart w:name="z398" w:id="182"/>
    <w:p>
      <w:pPr>
        <w:spacing w:after="0"/>
        <w:ind w:left="0"/>
        <w:jc w:val="both"/>
      </w:pPr>
      <w:r>
        <w:rPr>
          <w:rFonts w:ascii="Times New Roman"/>
          <w:b w:val="false"/>
          <w:i w:val="false"/>
          <w:color w:val="000000"/>
          <w:sz w:val="28"/>
        </w:rPr>
        <w:t>
      5) полученные от Правительства заключения по поправкам, внесенным депутатами Мажилиса в проект закона и предусматривающим сокращение государственных доходов или увеличение государственных расходов.</w:t>
      </w:r>
    </w:p>
    <w:bookmarkEnd w:id="182"/>
    <w:bookmarkStart w:name="z399" w:id="183"/>
    <w:p>
      <w:pPr>
        <w:spacing w:after="0"/>
        <w:ind w:left="0"/>
        <w:jc w:val="both"/>
      </w:pPr>
      <w:r>
        <w:rPr>
          <w:rFonts w:ascii="Times New Roman"/>
          <w:b w:val="false"/>
          <w:i w:val="false"/>
          <w:color w:val="000000"/>
          <w:sz w:val="28"/>
        </w:rPr>
        <w:t>
      Материалы, перечисленные в части второй настоящего пункта, представляются на казахском и русском языках на бумажном и электронном носителях.</w:t>
      </w:r>
    </w:p>
    <w:bookmarkEnd w:id="183"/>
    <w:bookmarkStart w:name="z400" w:id="184"/>
    <w:p>
      <w:pPr>
        <w:spacing w:after="0"/>
        <w:ind w:left="0"/>
        <w:jc w:val="both"/>
      </w:pPr>
      <w:r>
        <w:rPr>
          <w:rFonts w:ascii="Times New Roman"/>
          <w:b w:val="false"/>
          <w:i w:val="false"/>
          <w:color w:val="000000"/>
          <w:sz w:val="28"/>
        </w:rPr>
        <w:t>
      При направлении закона, принятого Мажилисом о ратификации или денонсации международного договора, вместе с ним представляется заверенная соответствующим уполномоченным органом копия международного договора и приложения к нему.</w:t>
      </w:r>
    </w:p>
    <w:bookmarkEnd w:id="184"/>
    <w:bookmarkStart w:name="z401" w:id="185"/>
    <w:p>
      <w:pPr>
        <w:spacing w:after="0"/>
        <w:ind w:left="0"/>
        <w:jc w:val="both"/>
      </w:pPr>
      <w:r>
        <w:rPr>
          <w:rFonts w:ascii="Times New Roman"/>
          <w:b w:val="false"/>
          <w:i w:val="false"/>
          <w:color w:val="000000"/>
          <w:sz w:val="28"/>
        </w:rPr>
        <w:t>
      В случае ратификации или денонсации международного договора, текст которого не подписывался на казахском и (или) русском языках, к закону прилагается заверенный соответствующим уполномоченным органом аутентичный его перевод на указанные языки.</w:t>
      </w:r>
    </w:p>
    <w:bookmarkEnd w:id="185"/>
    <w:bookmarkStart w:name="z402" w:id="186"/>
    <w:p>
      <w:pPr>
        <w:spacing w:after="0"/>
        <w:ind w:left="0"/>
        <w:jc w:val="both"/>
      </w:pPr>
      <w:r>
        <w:rPr>
          <w:rFonts w:ascii="Times New Roman"/>
          <w:b w:val="false"/>
          <w:i w:val="false"/>
          <w:color w:val="000000"/>
          <w:sz w:val="28"/>
        </w:rPr>
        <w:t>
      При отсутствии необходимых приложений Аппарат Сената возвращает документы в Мажилис без регистрации для выполнения установленных требований.</w:t>
      </w:r>
    </w:p>
    <w:bookmarkEnd w:id="186"/>
    <w:bookmarkStart w:name="z403" w:id="187"/>
    <w:p>
      <w:pPr>
        <w:spacing w:after="0"/>
        <w:ind w:left="0"/>
        <w:jc w:val="both"/>
      </w:pPr>
      <w:r>
        <w:rPr>
          <w:rFonts w:ascii="Times New Roman"/>
          <w:b w:val="false"/>
          <w:i w:val="false"/>
          <w:color w:val="000000"/>
          <w:sz w:val="28"/>
        </w:rPr>
        <w:t>
      Закон, принятый Мажилисом, рассматривается в Сенате не более шестидесяти календарных дней со дня регистрации в Аппарате Сената без учета времени между сессиями Парламента.</w:t>
      </w:r>
    </w:p>
    <w:bookmarkEnd w:id="187"/>
    <w:bookmarkStart w:name="z404" w:id="188"/>
    <w:p>
      <w:pPr>
        <w:spacing w:after="0"/>
        <w:ind w:left="0"/>
        <w:jc w:val="both"/>
      </w:pPr>
      <w:r>
        <w:rPr>
          <w:rFonts w:ascii="Times New Roman"/>
          <w:b w:val="false"/>
          <w:i w:val="false"/>
          <w:color w:val="000000"/>
          <w:sz w:val="28"/>
        </w:rPr>
        <w:t>
      Поступивший закон, принятый Мажилисом, Сенат рассматривает в соответствии с Регламентом Сената.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74 -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5" w:id="18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74-1.</w:t>
      </w:r>
      <w:r>
        <w:rPr>
          <w:rFonts w:ascii="Times New Roman"/>
          <w:b w:val="false"/>
          <w:i w:val="false"/>
          <w:color w:val="000000"/>
          <w:sz w:val="28"/>
        </w:rPr>
        <w:t xml:space="preserve">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дополнена пунктом 74-1 в соответствии с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7" w:id="19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75.</w:t>
      </w:r>
      <w:r>
        <w:rPr>
          <w:rFonts w:ascii="Times New Roman"/>
          <w:b w:val="false"/>
          <w:i w:val="false"/>
          <w:color w:val="000000"/>
          <w:sz w:val="28"/>
        </w:rPr>
        <w:t xml:space="preserve"> Одобренный большинством голосов от общего числа депутатов Сената закон в течение десяти календарных дней представляется Сенатом Президенту Республики на подпись.</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8" w:id="19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75-1</w:t>
      </w:r>
      <w:r>
        <w:rPr>
          <w:rFonts w:ascii="Times New Roman"/>
          <w:b/>
          <w:i w:val="false"/>
          <w:color w:val="000000"/>
          <w:sz w:val="28"/>
        </w:rPr>
        <w:t>.</w:t>
      </w:r>
      <w:r>
        <w:rPr>
          <w:rFonts w:ascii="Times New Roman"/>
          <w:b w:val="false"/>
          <w:i w:val="false"/>
          <w:color w:val="000000"/>
          <w:sz w:val="28"/>
        </w:rPr>
        <w:t xml:space="preserve"> Если Сенат не одобрит закон в целом или отдельные его статьи, то закон возвращается в Мажилис в течение десяти календарных дней с момента принятия решения.</w:t>
      </w:r>
    </w:p>
    <w:bookmarkEnd w:id="191"/>
    <w:bookmarkStart w:name="z406" w:id="192"/>
    <w:p>
      <w:pPr>
        <w:spacing w:after="0"/>
        <w:ind w:left="0"/>
        <w:jc w:val="both"/>
      </w:pPr>
      <w:r>
        <w:rPr>
          <w:rFonts w:ascii="Times New Roman"/>
          <w:b w:val="false"/>
          <w:i w:val="false"/>
          <w:color w:val="000000"/>
          <w:sz w:val="28"/>
        </w:rPr>
        <w:t xml:space="preserve">
      При этом Сенат направляет в Мажилис сопроводительным </w:t>
      </w:r>
      <w:r>
        <w:rPr>
          <w:rFonts w:ascii="Times New Roman"/>
          <w:b/>
          <w:i w:val="false"/>
          <w:color w:val="000000"/>
          <w:sz w:val="28"/>
        </w:rPr>
        <w:t>письмом</w:t>
      </w:r>
      <w:r>
        <w:rPr>
          <w:rFonts w:ascii="Times New Roman"/>
          <w:b w:val="false"/>
          <w:i w:val="false"/>
          <w:color w:val="000000"/>
          <w:sz w:val="28"/>
        </w:rPr>
        <w:t xml:space="preserve"> следующие материалы:</w:t>
      </w:r>
    </w:p>
    <w:bookmarkEnd w:id="192"/>
    <w:bookmarkStart w:name="z407" w:id="193"/>
    <w:p>
      <w:pPr>
        <w:spacing w:after="0"/>
        <w:ind w:left="0"/>
        <w:jc w:val="both"/>
      </w:pPr>
      <w:r>
        <w:rPr>
          <w:rFonts w:ascii="Times New Roman"/>
          <w:b w:val="false"/>
          <w:i w:val="false"/>
          <w:color w:val="000000"/>
          <w:sz w:val="28"/>
        </w:rPr>
        <w:t>
      1) постановление Сената о неодобрении закона в целом или отдельных его статей;</w:t>
      </w:r>
    </w:p>
    <w:bookmarkEnd w:id="193"/>
    <w:bookmarkStart w:name="z408" w:id="194"/>
    <w:p>
      <w:pPr>
        <w:spacing w:after="0"/>
        <w:ind w:left="0"/>
        <w:jc w:val="both"/>
      </w:pPr>
      <w:r>
        <w:rPr>
          <w:rFonts w:ascii="Times New Roman"/>
          <w:b w:val="false"/>
          <w:i w:val="false"/>
          <w:color w:val="000000"/>
          <w:sz w:val="28"/>
        </w:rPr>
        <w:t>
      2) мотивированное заключение при неодобрении закона в целом;</w:t>
      </w:r>
    </w:p>
    <w:bookmarkEnd w:id="194"/>
    <w:bookmarkStart w:name="z409" w:id="195"/>
    <w:p>
      <w:pPr>
        <w:spacing w:after="0"/>
        <w:ind w:left="0"/>
        <w:jc w:val="both"/>
      </w:pPr>
      <w:r>
        <w:rPr>
          <w:rFonts w:ascii="Times New Roman"/>
          <w:b w:val="false"/>
          <w:i w:val="false"/>
          <w:color w:val="000000"/>
          <w:sz w:val="28"/>
        </w:rPr>
        <w:t>
      3) сравнительную таблицу в случае предложения новой редакции отдельных статей закона;</w:t>
      </w:r>
    </w:p>
    <w:bookmarkEnd w:id="195"/>
    <w:bookmarkStart w:name="z410" w:id="196"/>
    <w:p>
      <w:pPr>
        <w:spacing w:after="0"/>
        <w:ind w:left="0"/>
        <w:jc w:val="both"/>
      </w:pPr>
      <w:r>
        <w:rPr>
          <w:rFonts w:ascii="Times New Roman"/>
          <w:b w:val="false"/>
          <w:i w:val="false"/>
          <w:color w:val="000000"/>
          <w:sz w:val="28"/>
        </w:rPr>
        <w:t>
      4) стенограмму пленарного заседания Сената.</w:t>
      </w:r>
    </w:p>
    <w:bookmarkEnd w:id="196"/>
    <w:bookmarkStart w:name="z411" w:id="197"/>
    <w:p>
      <w:pPr>
        <w:spacing w:after="0"/>
        <w:ind w:left="0"/>
        <w:jc w:val="both"/>
      </w:pPr>
      <w:r>
        <w:rPr>
          <w:rFonts w:ascii="Times New Roman"/>
          <w:b w:val="false"/>
          <w:i w:val="false"/>
          <w:color w:val="000000"/>
          <w:sz w:val="28"/>
        </w:rPr>
        <w:t>
      Материалы, перечисленные в части второй настоящего пункта, представляются на казахском и русском языках.</w:t>
      </w:r>
    </w:p>
    <w:bookmarkEnd w:id="197"/>
    <w:bookmarkStart w:name="z412" w:id="198"/>
    <w:p>
      <w:pPr>
        <w:spacing w:after="0"/>
        <w:ind w:left="0"/>
        <w:jc w:val="both"/>
      </w:pPr>
      <w:r>
        <w:rPr>
          <w:rFonts w:ascii="Times New Roman"/>
          <w:b w:val="false"/>
          <w:i w:val="false"/>
          <w:color w:val="000000"/>
          <w:sz w:val="28"/>
        </w:rPr>
        <w:t>
      Возвращенный закон рассматривается в Мажилисе в соответствии с Регламентом Мажилиса.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15 дополнена пунктом 75-1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3" w:id="199"/>
    <w:p>
      <w:pPr>
        <w:spacing w:after="0"/>
        <w:ind w:left="0"/>
        <w:jc w:val="both"/>
      </w:pPr>
      <w:r>
        <w:rPr>
          <w:rFonts w:ascii="Times New Roman"/>
          <w:b w:val="false"/>
          <w:i w:val="false"/>
          <w:color w:val="000000"/>
          <w:sz w:val="28"/>
        </w:rPr>
        <w:t>
      Пункт 75-2. В случае, если Сенат в течение шестидесяти дней со дня регистрации закона Аппаратом Сената не принял соответствующего решения, закон представляется Сенатом в течение десяти дней на подпись Президенту.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75-2 в соответствии с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4" w:id="200"/>
    <w:p>
      <w:pPr>
        <w:spacing w:after="0"/>
        <w:ind w:left="0"/>
        <w:jc w:val="left"/>
      </w:pPr>
      <w:r>
        <w:rPr>
          <w:rFonts w:ascii="Times New Roman"/>
          <w:b/>
          <w:i w:val="false"/>
          <w:color w:val="000000"/>
        </w:rPr>
        <w:t xml:space="preserve">  Пункт 76.</w:t>
      </w:r>
    </w:p>
    <w:bookmarkEnd w:id="200"/>
    <w:p>
      <w:pPr>
        <w:spacing w:after="0"/>
        <w:ind w:left="0"/>
        <w:jc w:val="both"/>
      </w:pPr>
      <w:r>
        <w:rPr>
          <w:rFonts w:ascii="Times New Roman"/>
          <w:b w:val="false"/>
          <w:i w:val="false"/>
          <w:color w:val="ff0000"/>
          <w:sz w:val="28"/>
        </w:rPr>
        <w:t xml:space="preserve">
      Сноска. Пункт 76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185" w:id="201"/>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76-1</w:t>
      </w:r>
      <w:r>
        <w:rPr>
          <w:rFonts w:ascii="Times New Roman"/>
          <w:b/>
          <w:i w:val="false"/>
          <w:color w:val="000000"/>
          <w:sz w:val="28"/>
        </w:rPr>
        <w:t>.</w:t>
      </w:r>
      <w:r>
        <w:rPr>
          <w:rFonts w:ascii="Times New Roman"/>
          <w:b w:val="false"/>
          <w:i w:val="false"/>
          <w:color w:val="000000"/>
          <w:sz w:val="28"/>
        </w:rPr>
        <w:t xml:space="preserve"> В случае,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Сенатом на подпись Президенту.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76-1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8" w:id="20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76-2.</w:t>
      </w:r>
      <w:r>
        <w:rPr>
          <w:rFonts w:ascii="Times New Roman"/>
          <w:b w:val="false"/>
          <w:i w:val="false"/>
          <w:color w:val="000000"/>
          <w:sz w:val="28"/>
        </w:rPr>
        <w:t xml:space="preserve">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202"/>
    <w:bookmarkStart w:name="z414" w:id="203"/>
    <w:p>
      <w:pPr>
        <w:spacing w:after="0"/>
        <w:ind w:left="0"/>
        <w:jc w:val="both"/>
      </w:pPr>
      <w:r>
        <w:rPr>
          <w:rFonts w:ascii="Times New Roman"/>
          <w:b w:val="false"/>
          <w:i w:val="false"/>
          <w:color w:val="000000"/>
          <w:sz w:val="28"/>
        </w:rPr>
        <w:t>
      Для преодоления возникших разногласий Мажилис и Сенат создают согласительную комиссию с участием равного количества депутатов от каждой Палаты. В работе согласительной комиссии может принимать участие с правом совещательного голоса субъект права законодательной инициативы (уполномоченное им лицо).</w:t>
      </w:r>
    </w:p>
    <w:bookmarkEnd w:id="203"/>
    <w:bookmarkStart w:name="z415" w:id="204"/>
    <w:p>
      <w:pPr>
        <w:spacing w:after="0"/>
        <w:ind w:left="0"/>
        <w:jc w:val="both"/>
      </w:pPr>
      <w:r>
        <w:rPr>
          <w:rFonts w:ascii="Times New Roman"/>
          <w:b w:val="false"/>
          <w:i w:val="false"/>
          <w:color w:val="000000"/>
          <w:sz w:val="28"/>
        </w:rPr>
        <w:t>
      Избрание членов согласительной комиссии осуществляется Палатами самостоятельно большинством голосов от общего числа депутатов Палаты.</w:t>
      </w:r>
    </w:p>
    <w:bookmarkEnd w:id="204"/>
    <w:bookmarkStart w:name="z416" w:id="205"/>
    <w:p>
      <w:pPr>
        <w:spacing w:after="0"/>
        <w:ind w:left="0"/>
        <w:jc w:val="both"/>
      </w:pPr>
      <w:r>
        <w:rPr>
          <w:rFonts w:ascii="Times New Roman"/>
          <w:b w:val="false"/>
          <w:i w:val="false"/>
          <w:color w:val="000000"/>
          <w:sz w:val="28"/>
        </w:rPr>
        <w:t>
      Члены согласительной комиссии из своего состава избирают большинством голосов от общего числа членов комиссии председателя.</w:t>
      </w:r>
    </w:p>
    <w:bookmarkEnd w:id="205"/>
    <w:bookmarkStart w:name="z417" w:id="206"/>
    <w:p>
      <w:pPr>
        <w:spacing w:after="0"/>
        <w:ind w:left="0"/>
        <w:jc w:val="both"/>
      </w:pPr>
      <w:r>
        <w:rPr>
          <w:rFonts w:ascii="Times New Roman"/>
          <w:b w:val="false"/>
          <w:i w:val="false"/>
          <w:color w:val="000000"/>
          <w:sz w:val="28"/>
        </w:rPr>
        <w:t>
      Избрание председателя согласительной комиссии осуществляется членами комиссии на первом заседании с учетом очередности председательствования представителя Палаты на предыдущем заседании.</w:t>
      </w:r>
    </w:p>
    <w:bookmarkEnd w:id="206"/>
    <w:bookmarkStart w:name="z418" w:id="207"/>
    <w:p>
      <w:pPr>
        <w:spacing w:after="0"/>
        <w:ind w:left="0"/>
        <w:jc w:val="both"/>
      </w:pPr>
      <w:r>
        <w:rPr>
          <w:rFonts w:ascii="Times New Roman"/>
          <w:b w:val="false"/>
          <w:i w:val="false"/>
          <w:color w:val="000000"/>
          <w:sz w:val="28"/>
        </w:rPr>
        <w:t>
      В работе согласительной комиссии могут принимать участие с правом совещательного голоса депутаты Парламента, не являющиеся членами согласительной комиссии.</w:t>
      </w:r>
    </w:p>
    <w:bookmarkEnd w:id="207"/>
    <w:bookmarkStart w:name="z419" w:id="208"/>
    <w:p>
      <w:pPr>
        <w:spacing w:after="0"/>
        <w:ind w:left="0"/>
        <w:jc w:val="both"/>
      </w:pPr>
      <w:r>
        <w:rPr>
          <w:rFonts w:ascii="Times New Roman"/>
          <w:b w:val="false"/>
          <w:i w:val="false"/>
          <w:color w:val="000000"/>
          <w:sz w:val="28"/>
        </w:rPr>
        <w:t>
      Комиссия принимает решение открытым голосованием. Решения согласительной комиссии принимаются большинством голосов от общего числа его членов. В случае равного количества голосов "за" либо "против" голос председателя комиссии считается решающим.</w:t>
      </w:r>
    </w:p>
    <w:bookmarkEnd w:id="208"/>
    <w:bookmarkStart w:name="z420" w:id="209"/>
    <w:p>
      <w:pPr>
        <w:spacing w:after="0"/>
        <w:ind w:left="0"/>
        <w:jc w:val="both"/>
      </w:pPr>
      <w:r>
        <w:rPr>
          <w:rFonts w:ascii="Times New Roman"/>
          <w:b w:val="false"/>
          <w:i w:val="false"/>
          <w:color w:val="000000"/>
          <w:sz w:val="28"/>
        </w:rPr>
        <w:t>
      Согласительная комиссия рассматривает лишь те положения закона, по которым возникли разногласия между Сенатом и Мажилисом, стремясь выработать единый текст соответствующего закона.</w:t>
      </w:r>
    </w:p>
    <w:bookmarkEnd w:id="209"/>
    <w:bookmarkStart w:name="z421" w:id="210"/>
    <w:p>
      <w:pPr>
        <w:spacing w:after="0"/>
        <w:ind w:left="0"/>
        <w:jc w:val="both"/>
      </w:pPr>
      <w:r>
        <w:rPr>
          <w:rFonts w:ascii="Times New Roman"/>
          <w:b w:val="false"/>
          <w:i w:val="false"/>
          <w:color w:val="000000"/>
          <w:sz w:val="28"/>
        </w:rPr>
        <w:t>
      По результатам работы согласительная комиссия принимает постановление, содержащее предложения по преодолению разногласий, которое вносится на рассмотрение через Бюро Мажилиса на пленарное заседание Мажилиса.</w:t>
      </w:r>
    </w:p>
    <w:bookmarkEnd w:id="210"/>
    <w:bookmarkStart w:name="z422" w:id="211"/>
    <w:p>
      <w:pPr>
        <w:spacing w:after="0"/>
        <w:ind w:left="0"/>
        <w:jc w:val="both"/>
      </w:pPr>
      <w:r>
        <w:rPr>
          <w:rFonts w:ascii="Times New Roman"/>
          <w:b w:val="false"/>
          <w:i w:val="false"/>
          <w:color w:val="000000"/>
          <w:sz w:val="28"/>
        </w:rPr>
        <w:t>
      К постановлению согласительной комиссии прилагается сравнительная таблица статей закона, в которые были внесены изменения.</w:t>
      </w:r>
    </w:p>
    <w:bookmarkEnd w:id="211"/>
    <w:bookmarkStart w:name="z423" w:id="212"/>
    <w:p>
      <w:pPr>
        <w:spacing w:after="0"/>
        <w:ind w:left="0"/>
        <w:jc w:val="both"/>
      </w:pPr>
      <w:r>
        <w:rPr>
          <w:rFonts w:ascii="Times New Roman"/>
          <w:b w:val="false"/>
          <w:i w:val="false"/>
          <w:color w:val="000000"/>
          <w:sz w:val="28"/>
        </w:rPr>
        <w:t>
      Выработанная согласительной комиссией редакция закона подлежит рассмотрению Мажилисом и Сенатом в порядке, установленном регламентами соответственно Мажилиса и Сената.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15 дополнена пунктом 76-2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98" w:id="213"/>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76-3.</w:t>
      </w:r>
      <w:r>
        <w:rPr>
          <w:rFonts w:ascii="Times New Roman"/>
          <w:b w:val="false"/>
          <w:i w:val="false"/>
          <w:color w:val="000000"/>
          <w:sz w:val="28"/>
        </w:rPr>
        <w:t xml:space="preserve">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213"/>
    <w:bookmarkStart w:name="z424" w:id="214"/>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214"/>
    <w:bookmarkStart w:name="z425" w:id="215"/>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15 дополнена пунктом 76-3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2" w:id="21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76-4.</w:t>
      </w:r>
      <w:r>
        <w:rPr>
          <w:rFonts w:ascii="Times New Roman"/>
          <w:b w:val="false"/>
          <w:i w:val="false"/>
          <w:color w:val="000000"/>
          <w:sz w:val="28"/>
        </w:rPr>
        <w:t xml:space="preserve"> Принятые Парламентом законы в течение десяти дней со дня их принятия, предварительно скрепленные подписью Председателя каждой из Палат Парламента, а также, если проект закона вносился Правительством, подписью Премьер-Министра, представляются Сенатом на подпись Президенту Республики.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15 дополнена пунктом 76-4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76-5. </w:t>
      </w:r>
      <w:r>
        <w:br/>
      </w: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76-5 в соответствии с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 xml:space="preserve">; исключен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6" w:id="217"/>
    <w:p>
      <w:pPr>
        <w:spacing w:after="0"/>
        <w:ind w:left="0"/>
        <w:jc w:val="left"/>
      </w:pPr>
      <w:r>
        <w:rPr>
          <w:rFonts w:ascii="Times New Roman"/>
          <w:b/>
          <w:i w:val="false"/>
          <w:color w:val="000000"/>
        </w:rPr>
        <w:t xml:space="preserve">  Пункт 77.</w:t>
      </w:r>
    </w:p>
    <w:bookmarkEnd w:id="217"/>
    <w:p>
      <w:pPr>
        <w:spacing w:after="0"/>
        <w:ind w:left="0"/>
        <w:jc w:val="both"/>
      </w:pPr>
      <w:r>
        <w:rPr>
          <w:rFonts w:ascii="Times New Roman"/>
          <w:b w:val="false"/>
          <w:i w:val="false"/>
          <w:color w:val="ff0000"/>
          <w:sz w:val="28"/>
        </w:rPr>
        <w:t xml:space="preserve">
      Сноска. Пункт 77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07" w:id="218"/>
    <w:p>
      <w:pPr>
        <w:spacing w:after="0"/>
        <w:ind w:left="0"/>
        <w:jc w:val="left"/>
      </w:pPr>
      <w:r>
        <w:rPr>
          <w:rFonts w:ascii="Times New Roman"/>
          <w:b/>
          <w:i w:val="false"/>
          <w:color w:val="000000"/>
        </w:rPr>
        <w:t xml:space="preserve">  Глава 16. Обсуждение отчетов об исполнении республиканского бюджета</w:t>
      </w:r>
    </w:p>
    <w:bookmarkEnd w:id="218"/>
    <w:p>
      <w:pPr>
        <w:spacing w:after="0"/>
        <w:ind w:left="0"/>
        <w:jc w:val="both"/>
      </w:pPr>
      <w:r>
        <w:rPr>
          <w:rFonts w:ascii="Times New Roman"/>
          <w:b w:val="false"/>
          <w:i w:val="false"/>
          <w:color w:val="ff0000"/>
          <w:sz w:val="28"/>
        </w:rPr>
        <w:t xml:space="preserve">
      Сноска. Глава 16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08" w:id="219"/>
    <w:p>
      <w:pPr>
        <w:spacing w:after="0"/>
        <w:ind w:left="0"/>
        <w:jc w:val="both"/>
      </w:pPr>
      <w:r>
        <w:rPr>
          <w:rFonts w:ascii="Times New Roman"/>
          <w:b w:val="false"/>
          <w:i w:val="false"/>
          <w:color w:val="000000"/>
          <w:sz w:val="28"/>
        </w:rPr>
        <w:t>
       Пункт 78. Парламент на раздельном заседании Палат путем последовательного рассмотрения вопросов вначале в Мажилисе, а затем в Сенате обсуждает отчеты Правительства и Высшей аудиторской палаты.</w:t>
      </w:r>
    </w:p>
    <w:bookmarkEnd w:id="219"/>
    <w:bookmarkStart w:name="z426" w:id="220"/>
    <w:p>
      <w:pPr>
        <w:spacing w:after="0"/>
        <w:ind w:left="0"/>
        <w:jc w:val="both"/>
      </w:pPr>
      <w:r>
        <w:rPr>
          <w:rFonts w:ascii="Times New Roman"/>
          <w:b w:val="false"/>
          <w:i w:val="false"/>
          <w:color w:val="000000"/>
          <w:sz w:val="28"/>
        </w:rPr>
        <w:t>
      Мажилис Парламента обсуждает годовой отчет Правительства Республики Казахстан об исполнении республиканского бюджета совместно с отчетом Высшей аудиторской палаты.</w:t>
      </w:r>
    </w:p>
    <w:bookmarkEnd w:id="220"/>
    <w:bookmarkStart w:name="z427" w:id="221"/>
    <w:p>
      <w:pPr>
        <w:spacing w:after="0"/>
        <w:ind w:left="0"/>
        <w:jc w:val="both"/>
      </w:pPr>
      <w:r>
        <w:rPr>
          <w:rFonts w:ascii="Times New Roman"/>
          <w:b w:val="false"/>
          <w:i w:val="false"/>
          <w:color w:val="000000"/>
          <w:sz w:val="28"/>
        </w:rPr>
        <w:t>
      Обсуждение данных вопросов включает доклады:</w:t>
      </w:r>
    </w:p>
    <w:bookmarkEnd w:id="221"/>
    <w:bookmarkStart w:name="z428" w:id="222"/>
    <w:p>
      <w:pPr>
        <w:spacing w:after="0"/>
        <w:ind w:left="0"/>
        <w:jc w:val="both"/>
      </w:pPr>
      <w:r>
        <w:rPr>
          <w:rFonts w:ascii="Times New Roman"/>
          <w:b w:val="false"/>
          <w:i w:val="false"/>
          <w:color w:val="000000"/>
          <w:sz w:val="28"/>
        </w:rPr>
        <w:t>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p>
    <w:bookmarkEnd w:id="222"/>
    <w:bookmarkStart w:name="z429" w:id="223"/>
    <w:p>
      <w:pPr>
        <w:spacing w:after="0"/>
        <w:ind w:left="0"/>
        <w:jc w:val="both"/>
      </w:pPr>
      <w:r>
        <w:rPr>
          <w:rFonts w:ascii="Times New Roman"/>
          <w:b w:val="false"/>
          <w:i w:val="false"/>
          <w:color w:val="000000"/>
          <w:sz w:val="28"/>
        </w:rPr>
        <w:t>
      председателя Высшей аудиторской палаты;</w:t>
      </w:r>
    </w:p>
    <w:bookmarkEnd w:id="223"/>
    <w:bookmarkStart w:name="z430" w:id="224"/>
    <w:p>
      <w:pPr>
        <w:spacing w:after="0"/>
        <w:ind w:left="0"/>
        <w:jc w:val="both"/>
      </w:pPr>
      <w:r>
        <w:rPr>
          <w:rFonts w:ascii="Times New Roman"/>
          <w:b w:val="false"/>
          <w:i w:val="false"/>
          <w:color w:val="000000"/>
          <w:sz w:val="28"/>
        </w:rPr>
        <w:t>
      содоклад представителя головного комитета.</w:t>
      </w:r>
    </w:p>
    <w:bookmarkEnd w:id="224"/>
    <w:bookmarkStart w:name="z431" w:id="225"/>
    <w:p>
      <w:pPr>
        <w:spacing w:after="0"/>
        <w:ind w:left="0"/>
        <w:jc w:val="both"/>
      </w:pPr>
      <w:r>
        <w:rPr>
          <w:rFonts w:ascii="Times New Roman"/>
          <w:b w:val="false"/>
          <w:i w:val="false"/>
          <w:color w:val="000000"/>
          <w:sz w:val="28"/>
        </w:rPr>
        <w:t>
      Доклад каждого выступающего подлежит обсуждению в соответствии с Регламентом Мажилиса.</w:t>
      </w:r>
    </w:p>
    <w:bookmarkEnd w:id="225"/>
    <w:bookmarkStart w:name="z432" w:id="226"/>
    <w:p>
      <w:pPr>
        <w:spacing w:after="0"/>
        <w:ind w:left="0"/>
        <w:jc w:val="both"/>
      </w:pPr>
      <w:r>
        <w:rPr>
          <w:rFonts w:ascii="Times New Roman"/>
          <w:b w:val="false"/>
          <w:i w:val="false"/>
          <w:color w:val="000000"/>
          <w:sz w:val="28"/>
        </w:rPr>
        <w:t>
      По итогам обсуждения Мажилис принимает и направляет в Сенат постановление с указанием комитета, которому поручено подготовить содоклад по отчетам и депутата, которому поручено выступить на совместном заседании Палат Парламента от Мажилиса.</w:t>
      </w:r>
    </w:p>
    <w:bookmarkEnd w:id="226"/>
    <w:bookmarkStart w:name="z433" w:id="227"/>
    <w:p>
      <w:pPr>
        <w:spacing w:after="0"/>
        <w:ind w:left="0"/>
        <w:jc w:val="both"/>
      </w:pPr>
      <w:r>
        <w:rPr>
          <w:rFonts w:ascii="Times New Roman"/>
          <w:b w:val="false"/>
          <w:i w:val="false"/>
          <w:color w:val="000000"/>
          <w:sz w:val="28"/>
        </w:rPr>
        <w:t>
      После идентичной процедуры обсуждения в Сенате отчетов Правительства и Высшей аудиторской палаты Сенат принимает постановление, в котором указываются комитет Палаты, которому поручено подготовить содоклад по отчетам и депутат, которому поручено выступить на совместном заседании Палат Парламента от Сената, и направляет его в Мажилис.</w:t>
      </w:r>
    </w:p>
    <w:bookmarkEnd w:id="227"/>
    <w:bookmarkStart w:name="z434" w:id="228"/>
    <w:p>
      <w:pPr>
        <w:spacing w:after="0"/>
        <w:ind w:left="0"/>
        <w:jc w:val="both"/>
      </w:pPr>
      <w:r>
        <w:rPr>
          <w:rFonts w:ascii="Times New Roman"/>
          <w:b w:val="false"/>
          <w:i w:val="false"/>
          <w:color w:val="000000"/>
          <w:sz w:val="28"/>
        </w:rPr>
        <w:t>
      После обсуждения в Мажилисе и Сенате Парламента Республики Казахстан отчеты Правительства и Высшей аудиторской палаты утверждаются на совместном заседании Палат Парламента в порядке, установленном главой 6 настоящего Регламента.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8" w:id="229"/>
    <w:p>
      <w:pPr>
        <w:spacing w:after="0"/>
        <w:ind w:left="0"/>
        <w:jc w:val="left"/>
      </w:pPr>
      <w:r>
        <w:rPr>
          <w:rFonts w:ascii="Times New Roman"/>
          <w:b/>
          <w:i w:val="false"/>
          <w:color w:val="000000"/>
        </w:rPr>
        <w:t xml:space="preserve"> Глава 16-1. Рассмотрение Парламентом Республики возражений Президента Республики</w:t>
      </w:r>
    </w:p>
    <w:bookmarkEnd w:id="229"/>
    <w:p>
      <w:pPr>
        <w:spacing w:after="0"/>
        <w:ind w:left="0"/>
        <w:jc w:val="both"/>
      </w:pPr>
      <w:r>
        <w:rPr>
          <w:rFonts w:ascii="Times New Roman"/>
          <w:b w:val="false"/>
          <w:i w:val="false"/>
          <w:color w:val="ff0000"/>
          <w:sz w:val="28"/>
        </w:rPr>
        <w:t xml:space="preserve">
      Сноска. Раздел IV дополнен главой 16-1 в соответствии с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19" w:id="230"/>
    <w:p>
      <w:pPr>
        <w:spacing w:after="0"/>
        <w:ind w:left="0"/>
        <w:jc w:val="left"/>
      </w:pPr>
      <w:r>
        <w:rPr>
          <w:rFonts w:ascii="Times New Roman"/>
          <w:b/>
          <w:i w:val="false"/>
          <w:color w:val="000000"/>
        </w:rPr>
        <w:t xml:space="preserve">  Пункт 78-1. Повторное обсуждение и голосование по законам или статьям закона, вызвавшим возражения Президента Республики, проводятся Парламентом в месячный срок со дня направления возражений. Несоблюдение этого срока означает принятие возражений Президента.</w:t>
      </w:r>
      <w:r>
        <w:br/>
      </w:r>
      <w:r>
        <w:rPr>
          <w:rFonts w:ascii="Times New Roman"/>
          <w:b/>
          <w:i w:val="false"/>
          <w:color w:val="000000"/>
        </w:rPr>
        <w:t xml:space="preserve"> Пункт 78-2. Председатель Мажилиса направляет возвращенные с возражениями Президента Республики закон или его статьи в соответствующий постоянный комитет Мажилиса для их рассмотрения с участием представителя Президента Республики. После выработки заключения соответствующим постоянным комитетом Мажилиса возвращенные с возражениями Президента Республики закон или его статьи выносятся на пленарное заседание Мажилиса для принятия Палатой решения.</w:t>
      </w:r>
    </w:p>
    <w:bookmarkEnd w:id="230"/>
    <w:bookmarkStart w:name="z221" w:id="231"/>
    <w:p>
      <w:pPr>
        <w:spacing w:after="0"/>
        <w:ind w:left="0"/>
        <w:jc w:val="both"/>
      </w:pPr>
      <w:r>
        <w:rPr>
          <w:rFonts w:ascii="Times New Roman"/>
          <w:b w:val="false"/>
          <w:i w:val="false"/>
          <w:color w:val="000000"/>
          <w:sz w:val="28"/>
        </w:rPr>
        <w:t>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w:t>
      </w:r>
    </w:p>
    <w:bookmarkEnd w:id="231"/>
    <w:bookmarkStart w:name="z222" w:id="232"/>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78-3.</w:t>
      </w:r>
      <w:r>
        <w:rPr>
          <w:rFonts w:ascii="Times New Roman"/>
          <w:b w:val="false"/>
          <w:i w:val="false"/>
          <w:color w:val="000000"/>
          <w:sz w:val="28"/>
        </w:rPr>
        <w:t xml:space="preserve"> Если Мажилис по итогам голосования не преодолеет возражения Президента,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w:t>
      </w:r>
    </w:p>
    <w:bookmarkEnd w:id="232"/>
    <w:bookmarkStart w:name="z223" w:id="233"/>
    <w:p>
      <w:pPr>
        <w:spacing w:after="0"/>
        <w:ind w:left="0"/>
        <w:jc w:val="both"/>
      </w:pPr>
      <w:r>
        <w:rPr>
          <w:rFonts w:ascii="Times New Roman"/>
          <w:b w:val="false"/>
          <w:i w:val="false"/>
          <w:color w:val="000000"/>
          <w:sz w:val="28"/>
        </w:rPr>
        <w:t>
      Если Мажилис большинством в две трети голосов от общего числа депутатов Палаты преодолеет возражения Президента, то закон с возражениями Президента считается принятым и передается для дальнейшего рассмотрения в Сенат.</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78-3 -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4" w:id="234"/>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78-4.</w:t>
      </w:r>
      <w:r>
        <w:rPr>
          <w:rFonts w:ascii="Times New Roman"/>
          <w:b w:val="false"/>
          <w:i w:val="false"/>
          <w:color w:val="000000"/>
          <w:sz w:val="28"/>
        </w:rPr>
        <w:t xml:space="preserve">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w:t>
      </w:r>
    </w:p>
    <w:bookmarkEnd w:id="234"/>
    <w:bookmarkStart w:name="z225" w:id="235"/>
    <w:p>
      <w:pPr>
        <w:spacing w:after="0"/>
        <w:ind w:left="0"/>
        <w:jc w:val="both"/>
      </w:pPr>
      <w:r>
        <w:rPr>
          <w:rFonts w:ascii="Times New Roman"/>
          <w:b w:val="false"/>
          <w:i w:val="false"/>
          <w:color w:val="000000"/>
          <w:sz w:val="28"/>
        </w:rPr>
        <w:t>
      Если Сенат большинством в две трети голосов от общего числа депутатов Палаты преодолеет возражения Президента, то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78-4 -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6" w:id="23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78-5.</w:t>
      </w:r>
      <w:r>
        <w:rPr>
          <w:rFonts w:ascii="Times New Roman"/>
          <w:b w:val="false"/>
          <w:i w:val="false"/>
          <w:color w:val="000000"/>
          <w:sz w:val="28"/>
        </w:rPr>
        <w:t xml:space="preserve">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78-7. Исключен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8" w:id="23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78-8.</w:t>
      </w:r>
      <w:r>
        <w:rPr>
          <w:rFonts w:ascii="Times New Roman"/>
          <w:b w:val="false"/>
          <w:i w:val="false"/>
          <w:color w:val="000000"/>
          <w:sz w:val="28"/>
        </w:rPr>
        <w:t xml:space="preserve"> Срок рассмотрения возражений Президента в каждой из Палат Парламента не должен превышать пятнадцать календарных дней.</w:t>
      </w:r>
    </w:p>
    <w:bookmarkEnd w:id="237"/>
    <w:bookmarkStart w:name="z229" w:id="238"/>
    <w:p>
      <w:pPr>
        <w:spacing w:after="0"/>
        <w:ind w:left="0"/>
        <w:jc w:val="left"/>
      </w:pPr>
      <w:r>
        <w:rPr>
          <w:rFonts w:ascii="Times New Roman"/>
          <w:b/>
          <w:i w:val="false"/>
          <w:color w:val="000000"/>
        </w:rPr>
        <w:t xml:space="preserve"> Глава 16-2. Проявление инициативы о назначении республиканского референдума</w:t>
      </w:r>
    </w:p>
    <w:bookmarkEnd w:id="238"/>
    <w:p>
      <w:pPr>
        <w:spacing w:after="0"/>
        <w:ind w:left="0"/>
        <w:jc w:val="both"/>
      </w:pPr>
      <w:r>
        <w:rPr>
          <w:rFonts w:ascii="Times New Roman"/>
          <w:b w:val="false"/>
          <w:i w:val="false"/>
          <w:color w:val="ff0000"/>
          <w:sz w:val="28"/>
        </w:rPr>
        <w:t xml:space="preserve">
      Сноска. Раздел IV дополнен главой 16-2 в соответствии с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30" w:id="239"/>
    <w:p>
      <w:pPr>
        <w:spacing w:after="0"/>
        <w:ind w:left="0"/>
        <w:jc w:val="left"/>
      </w:pPr>
      <w:r>
        <w:rPr>
          <w:rFonts w:ascii="Times New Roman"/>
          <w:b/>
          <w:i w:val="false"/>
          <w:color w:val="000000"/>
        </w:rPr>
        <w:t xml:space="preserve">  Пункт 78-9. Проявление инициативы о назначении республиканского референдума осуществляется Парламентом в раздельном заседании Палат путем последовательного рассмотрения вопросов вначале в Мажилисе, а затем в Сенате.</w:t>
      </w:r>
      <w:r>
        <w:br/>
      </w:r>
      <w:r>
        <w:rPr>
          <w:rFonts w:ascii="Times New Roman"/>
          <w:b/>
          <w:i w:val="false"/>
          <w:color w:val="000000"/>
        </w:rPr>
        <w:t xml:space="preserve"> Пункт 78-10. Вопрос о проявлении инициативы о назначении республиканского референдума рассматривается Мажилисом на заседании Палаты и оформляется соответствующим постановлением, которое направляется в Сенат Парламента.</w:t>
      </w:r>
      <w:r>
        <w:br/>
      </w:r>
      <w:r>
        <w:rPr>
          <w:rFonts w:ascii="Times New Roman"/>
          <w:b/>
          <w:i w:val="false"/>
          <w:color w:val="000000"/>
        </w:rPr>
        <w:t xml:space="preserve"> Пункт 78-11. Проявление инициативы о назначении республиканского референдума осуществляется Сенатом на заседании Палаты после рассмотрения данного вопроса Мажилисом и оформляется постановлением.</w:t>
      </w:r>
    </w:p>
    <w:bookmarkEnd w:id="239"/>
    <w:bookmarkStart w:name="z233" w:id="240"/>
    <w:p>
      <w:pPr>
        <w:spacing w:after="0"/>
        <w:ind w:left="0"/>
        <w:jc w:val="both"/>
      </w:pPr>
      <w:r>
        <w:rPr>
          <w:rFonts w:ascii="Times New Roman"/>
          <w:b w:val="false"/>
          <w:i w:val="false"/>
          <w:color w:val="000000"/>
          <w:sz w:val="28"/>
        </w:rPr>
        <w:t>
      Принятые Палатами Парламента постановления о проявлении инициативы о назначении республиканского референдума передаются на рассмотрение Президента Республики в течение трех календарных дней.</w:t>
      </w:r>
    </w:p>
    <w:bookmarkEnd w:id="240"/>
    <w:bookmarkStart w:name="z234" w:id="241"/>
    <w:p>
      <w:pPr>
        <w:spacing w:after="0"/>
        <w:ind w:left="0"/>
        <w:jc w:val="left"/>
      </w:pPr>
      <w:r>
        <w:rPr>
          <w:rFonts w:ascii="Times New Roman"/>
          <w:b/>
          <w:i w:val="false"/>
          <w:color w:val="000000"/>
        </w:rPr>
        <w:t xml:space="preserve">  Пункт 78-12. Инициатива о назначении республиканского референдума может быть проявлена Парламентом по вопросу внесения изменений и дополнений в </w:t>
      </w:r>
      <w:r>
        <w:rPr>
          <w:rFonts w:ascii="Times New Roman"/>
          <w:b/>
          <w:i w:val="false"/>
          <w:color w:val="000000"/>
        </w:rPr>
        <w:t>Конституцию</w:t>
      </w:r>
      <w:r>
        <w:rPr>
          <w:rFonts w:ascii="Times New Roman"/>
          <w:b/>
          <w:i w:val="false"/>
          <w:color w:val="000000"/>
        </w:rPr>
        <w:t xml:space="preserve"> Республики Казахстан.</w:t>
      </w:r>
    </w:p>
    <w:bookmarkEnd w:id="241"/>
    <w:bookmarkStart w:name="z235" w:id="242"/>
    <w:p>
      <w:pPr>
        <w:spacing w:after="0"/>
        <w:ind w:left="0"/>
        <w:jc w:val="both"/>
      </w:pPr>
      <w:r>
        <w:rPr>
          <w:rFonts w:ascii="Times New Roman"/>
          <w:b w:val="false"/>
          <w:i w:val="false"/>
          <w:color w:val="000000"/>
          <w:sz w:val="28"/>
        </w:rPr>
        <w:t xml:space="preserve">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w:t>
      </w:r>
      <w:r>
        <w:rPr>
          <w:rFonts w:ascii="Times New Roman"/>
          <w:b w:val="false"/>
          <w:i w:val="false"/>
          <w:color w:val="000000"/>
          <w:sz w:val="28"/>
        </w:rPr>
        <w:t>главой 4</w:t>
      </w:r>
      <w:r>
        <w:rPr>
          <w:rFonts w:ascii="Times New Roman"/>
          <w:b w:val="false"/>
          <w:i w:val="false"/>
          <w:color w:val="000000"/>
          <w:sz w:val="28"/>
        </w:rPr>
        <w:t xml:space="preserve"> настоящего Регламента.</w:t>
      </w:r>
    </w:p>
    <w:bookmarkEnd w:id="242"/>
    <w:bookmarkStart w:name="z236" w:id="243"/>
    <w:p>
      <w:pPr>
        <w:spacing w:after="0"/>
        <w:ind w:left="0"/>
        <w:jc w:val="both"/>
      </w:pPr>
      <w:r>
        <w:rPr>
          <w:rFonts w:ascii="Times New Roman"/>
          <w:b w:val="false"/>
          <w:i w:val="false"/>
          <w:color w:val="000000"/>
          <w:sz w:val="28"/>
        </w:rPr>
        <w:t>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w:t>
      </w:r>
    </w:p>
    <w:bookmarkEnd w:id="243"/>
    <w:bookmarkStart w:name="z237" w:id="244"/>
    <w:p>
      <w:pPr>
        <w:spacing w:after="0"/>
        <w:ind w:left="0"/>
        <w:jc w:val="left"/>
      </w:pPr>
      <w:r>
        <w:rPr>
          <w:rFonts w:ascii="Times New Roman"/>
          <w:b/>
          <w:i w:val="false"/>
          <w:color w:val="000000"/>
        </w:rPr>
        <w:t xml:space="preserve"> Глава 17. Решение вопросов административно-территориального устройства Республики</w:t>
      </w:r>
    </w:p>
    <w:bookmarkEnd w:id="244"/>
    <w:p>
      <w:pPr>
        <w:spacing w:after="0"/>
        <w:ind w:left="0"/>
        <w:jc w:val="both"/>
      </w:pPr>
      <w:r>
        <w:rPr>
          <w:rFonts w:ascii="Times New Roman"/>
          <w:b w:val="false"/>
          <w:i w:val="false"/>
          <w:color w:val="ff0000"/>
          <w:sz w:val="28"/>
        </w:rPr>
        <w:t xml:space="preserve">
      Сноска. Глава 17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38" w:id="245"/>
    <w:p>
      <w:pPr>
        <w:spacing w:after="0"/>
        <w:ind w:left="0"/>
        <w:jc w:val="left"/>
      </w:pPr>
      <w:r>
        <w:rPr>
          <w:rFonts w:ascii="Times New Roman"/>
          <w:b/>
          <w:i w:val="false"/>
          <w:color w:val="000000"/>
        </w:rPr>
        <w:t xml:space="preserve">  Пункт 79. Порядок решения вопросов административно-территориального устройства Казахстана устанавливается Парламентом Республики Казахстан путем принятия закона.</w:t>
      </w:r>
    </w:p>
    <w:bookmarkEnd w:id="245"/>
    <w:bookmarkStart w:name="z239" w:id="246"/>
    <w:p>
      <w:pPr>
        <w:spacing w:after="0"/>
        <w:ind w:left="0"/>
        <w:jc w:val="left"/>
      </w:pPr>
      <w:r>
        <w:rPr>
          <w:rFonts w:ascii="Times New Roman"/>
          <w:b/>
          <w:i w:val="false"/>
          <w:color w:val="000000"/>
        </w:rPr>
        <w:t xml:space="preserve"> Глава 18. Учреждение государственных наград, установление почетных, воинских и иных званий, классных чинов, дипломатических рангов Республики, определение государственных символов Республики</w:t>
      </w:r>
    </w:p>
    <w:bookmarkEnd w:id="246"/>
    <w:bookmarkStart w:name="z240" w:id="247"/>
    <w:p>
      <w:pPr>
        <w:spacing w:after="0"/>
        <w:ind w:left="0"/>
        <w:jc w:val="left"/>
      </w:pPr>
      <w:r>
        <w:rPr>
          <w:rFonts w:ascii="Times New Roman"/>
          <w:b/>
          <w:i w:val="false"/>
          <w:color w:val="000000"/>
        </w:rPr>
        <w:t xml:space="preserve"> Пункт 80. Парламент в раздельном заседании Палат путем последовательного рассмотрения вопросов вначале в Мажилисе, а затем в Сенате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r>
        <w:br/>
      </w:r>
      <w:r>
        <w:rPr>
          <w:rFonts w:ascii="Times New Roman"/>
          <w:b/>
          <w:i w:val="false"/>
          <w:color w:val="000000"/>
        </w:rPr>
        <w:t xml:space="preserve"> Пункт 81. В случае учреждения государственной награды, установления почетного, воинского и иного звания, классного чина, дипломатического ранга Парламент принимает закон.</w:t>
      </w:r>
      <w:r>
        <w:br/>
      </w:r>
      <w:r>
        <w:rPr>
          <w:rFonts w:ascii="Times New Roman"/>
          <w:b/>
          <w:i w:val="false"/>
          <w:color w:val="000000"/>
        </w:rPr>
        <w:t xml:space="preserve"> Пункт 82. Парламент имеет право представить к награждению государственными наградами (кроме ордена "Алтын Қыран") граждан Республики Казахстан.</w:t>
      </w:r>
    </w:p>
    <w:bookmarkEnd w:id="247"/>
    <w:bookmarkStart w:name="z243" w:id="248"/>
    <w:p>
      <w:pPr>
        <w:spacing w:after="0"/>
        <w:ind w:left="0"/>
        <w:jc w:val="both"/>
      </w:pPr>
      <w:r>
        <w:rPr>
          <w:rFonts w:ascii="Times New Roman"/>
          <w:b w:val="false"/>
          <w:i w:val="false"/>
          <w:color w:val="000000"/>
          <w:sz w:val="28"/>
        </w:rPr>
        <w:t>
      При этом инициаторами могут выступать:</w:t>
      </w:r>
    </w:p>
    <w:bookmarkEnd w:id="248"/>
    <w:p>
      <w:pPr>
        <w:spacing w:after="0"/>
        <w:ind w:left="0"/>
        <w:jc w:val="both"/>
      </w:pPr>
      <w:r>
        <w:rPr>
          <w:rFonts w:ascii="Times New Roman"/>
          <w:b w:val="false"/>
          <w:i w:val="false"/>
          <w:color w:val="000000"/>
          <w:sz w:val="28"/>
        </w:rPr>
        <w:t>
      – Председатели Сената и Мажилиса Парламента;</w:t>
      </w:r>
    </w:p>
    <w:p>
      <w:pPr>
        <w:spacing w:after="0"/>
        <w:ind w:left="0"/>
        <w:jc w:val="both"/>
      </w:pPr>
      <w:r>
        <w:rPr>
          <w:rFonts w:ascii="Times New Roman"/>
          <w:b w:val="false"/>
          <w:i w:val="false"/>
          <w:color w:val="000000"/>
          <w:sz w:val="28"/>
        </w:rPr>
        <w:t>
      – постоянные комитеты Сената и Мажилиса Парламента;</w:t>
      </w:r>
    </w:p>
    <w:p>
      <w:pPr>
        <w:spacing w:after="0"/>
        <w:ind w:left="0"/>
        <w:jc w:val="both"/>
      </w:pPr>
      <w:r>
        <w:rPr>
          <w:rFonts w:ascii="Times New Roman"/>
          <w:b w:val="false"/>
          <w:i w:val="false"/>
          <w:color w:val="000000"/>
          <w:sz w:val="28"/>
        </w:rPr>
        <w:t>
      – группа депутатов Парламента не менее 10 человек, депутатские группы и фракции.</w:t>
      </w:r>
    </w:p>
    <w:bookmarkStart w:name="z244" w:id="249"/>
    <w:p>
      <w:pPr>
        <w:spacing w:after="0"/>
        <w:ind w:left="0"/>
        <w:jc w:val="both"/>
      </w:pPr>
      <w:r>
        <w:rPr>
          <w:rFonts w:ascii="Times New Roman"/>
          <w:b w:val="false"/>
          <w:i w:val="false"/>
          <w:color w:val="000000"/>
          <w:sz w:val="28"/>
        </w:rPr>
        <w:t>
      Соответствующее представление вносится Президенту Республики.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45" w:id="250"/>
    <w:p>
      <w:pPr>
        <w:spacing w:after="0"/>
        <w:ind w:left="0"/>
        <w:jc w:val="left"/>
      </w:pPr>
      <w:r>
        <w:rPr>
          <w:rFonts w:ascii="Times New Roman"/>
          <w:b/>
          <w:i w:val="false"/>
          <w:color w:val="000000"/>
        </w:rPr>
        <w:t xml:space="preserve">  Глава 19. Решение вопросов о государственных займах и оказании Республикой экономической и иной помощи</w:t>
      </w:r>
    </w:p>
    <w:bookmarkEnd w:id="250"/>
    <w:p>
      <w:pPr>
        <w:spacing w:after="0"/>
        <w:ind w:left="0"/>
        <w:jc w:val="both"/>
      </w:pPr>
      <w:r>
        <w:rPr>
          <w:rFonts w:ascii="Times New Roman"/>
          <w:b w:val="false"/>
          <w:i w:val="false"/>
          <w:color w:val="ff0000"/>
          <w:sz w:val="28"/>
        </w:rPr>
        <w:t xml:space="preserve">
      Сноска. Глава 19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46" w:id="251"/>
    <w:p>
      <w:pPr>
        <w:spacing w:after="0"/>
        <w:ind w:left="0"/>
        <w:jc w:val="left"/>
      </w:pPr>
      <w:r>
        <w:rPr>
          <w:rFonts w:ascii="Times New Roman"/>
          <w:b/>
          <w:i w:val="false"/>
          <w:color w:val="000000"/>
        </w:rPr>
        <w:t xml:space="preserve">  Пункт 83. Решение вопросов о государственных займах и оказании Республикой экономической и иной помощи осуществляется Парламентом Республики Казахстан путем принятия закона.</w:t>
      </w:r>
    </w:p>
    <w:bookmarkEnd w:id="251"/>
    <w:bookmarkStart w:name="z247" w:id="252"/>
    <w:p>
      <w:pPr>
        <w:spacing w:after="0"/>
        <w:ind w:left="0"/>
        <w:jc w:val="left"/>
      </w:pPr>
      <w:r>
        <w:rPr>
          <w:rFonts w:ascii="Times New Roman"/>
          <w:b/>
          <w:i w:val="false"/>
          <w:color w:val="000000"/>
        </w:rPr>
        <w:t xml:space="preserve"> Глава 20. Решение вопросов амнистии</w:t>
      </w:r>
    </w:p>
    <w:bookmarkEnd w:id="252"/>
    <w:p>
      <w:pPr>
        <w:spacing w:after="0"/>
        <w:ind w:left="0"/>
        <w:jc w:val="both"/>
      </w:pPr>
      <w:r>
        <w:rPr>
          <w:rFonts w:ascii="Times New Roman"/>
          <w:b w:val="false"/>
          <w:i w:val="false"/>
          <w:color w:val="ff0000"/>
          <w:sz w:val="28"/>
        </w:rPr>
        <w:t xml:space="preserve">
      Сноска. Глава 20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48" w:id="253"/>
    <w:p>
      <w:pPr>
        <w:spacing w:after="0"/>
        <w:ind w:left="0"/>
        <w:jc w:val="left"/>
      </w:pPr>
      <w:r>
        <w:rPr>
          <w:rFonts w:ascii="Times New Roman"/>
          <w:b/>
          <w:i w:val="false"/>
          <w:color w:val="000000"/>
        </w:rPr>
        <w:t xml:space="preserve">  Пункт 84. Решение вопросов амнистии осуществляется Парламентом Республики Казахстан путем принятия закона.</w:t>
      </w:r>
    </w:p>
    <w:bookmarkEnd w:id="253"/>
    <w:bookmarkStart w:name="z249" w:id="254"/>
    <w:p>
      <w:pPr>
        <w:spacing w:after="0"/>
        <w:ind w:left="0"/>
        <w:jc w:val="left"/>
      </w:pPr>
      <w:r>
        <w:rPr>
          <w:rFonts w:ascii="Times New Roman"/>
          <w:b/>
          <w:i w:val="false"/>
          <w:color w:val="000000"/>
        </w:rPr>
        <w:t xml:space="preserve"> Глава 21. Ратификация и денонсация международных договоров Республики</w:t>
      </w:r>
    </w:p>
    <w:bookmarkEnd w:id="254"/>
    <w:p>
      <w:pPr>
        <w:spacing w:after="0"/>
        <w:ind w:left="0"/>
        <w:jc w:val="both"/>
      </w:pPr>
      <w:r>
        <w:rPr>
          <w:rFonts w:ascii="Times New Roman"/>
          <w:b w:val="false"/>
          <w:i w:val="false"/>
          <w:color w:val="ff0000"/>
          <w:sz w:val="28"/>
        </w:rPr>
        <w:t xml:space="preserve">
      Сноска. Глава 21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250" w:id="255"/>
    <w:p>
      <w:pPr>
        <w:spacing w:after="0"/>
        <w:ind w:left="0"/>
        <w:jc w:val="left"/>
      </w:pPr>
      <w:r>
        <w:rPr>
          <w:rFonts w:ascii="Times New Roman"/>
          <w:b/>
          <w:i w:val="false"/>
          <w:color w:val="000000"/>
        </w:rPr>
        <w:t xml:space="preserve">  Пункт 86. Парламент Республики Казахстан ратифицирует и денонсирует международные договоры Республики путем принятия законов.</w:t>
      </w:r>
    </w:p>
    <w:bookmarkEnd w:id="255"/>
    <w:bookmarkStart w:name="z251" w:id="256"/>
    <w:p>
      <w:pPr>
        <w:spacing w:after="0"/>
        <w:ind w:left="0"/>
        <w:jc w:val="left"/>
      </w:pPr>
      <w:r>
        <w:rPr>
          <w:rFonts w:ascii="Times New Roman"/>
          <w:b/>
          <w:i w:val="false"/>
          <w:color w:val="000000"/>
        </w:rPr>
        <w:t xml:space="preserve"> Раздел V. Образование совместных комиссий Палат Парламента и организация их деятельности</w:t>
      </w:r>
    </w:p>
    <w:bookmarkEnd w:id="256"/>
    <w:bookmarkStart w:name="z252" w:id="257"/>
    <w:p>
      <w:pPr>
        <w:spacing w:after="0"/>
        <w:ind w:left="0"/>
        <w:jc w:val="left"/>
      </w:pPr>
      <w:r>
        <w:rPr>
          <w:rFonts w:ascii="Times New Roman"/>
          <w:b/>
          <w:i w:val="false"/>
          <w:color w:val="000000"/>
        </w:rPr>
        <w:t xml:space="preserve"> Пункт 87. Для решения вопросов, касающихся совместной деятельности Палат, Сенат и Мажилис вправе на паритетных началах образовывать совместные комиссии. Количественный состав совместных комиссий определяется по согласованию между Палатами.</w:t>
      </w:r>
    </w:p>
    <w:bookmarkEnd w:id="257"/>
    <w:bookmarkStart w:name="z253" w:id="258"/>
    <w:p>
      <w:pPr>
        <w:spacing w:after="0"/>
        <w:ind w:left="0"/>
        <w:jc w:val="both"/>
      </w:pPr>
      <w:r>
        <w:rPr>
          <w:rFonts w:ascii="Times New Roman"/>
          <w:b w:val="false"/>
          <w:i w:val="false"/>
          <w:color w:val="000000"/>
          <w:sz w:val="28"/>
        </w:rPr>
        <w:t>
      Инициатива об образовании совместной комиссии принадлежит депутатам Парламента, если за это проголосовало большинство от общего числа депутатов одной из Палат и решение поддержано тем же большинством другой Палаты.</w:t>
      </w:r>
    </w:p>
    <w:bookmarkEnd w:id="258"/>
    <w:bookmarkStart w:name="z254" w:id="259"/>
    <w:p>
      <w:pPr>
        <w:spacing w:after="0"/>
        <w:ind w:left="0"/>
        <w:jc w:val="both"/>
      </w:pPr>
      <w:r>
        <w:rPr>
          <w:rFonts w:ascii="Times New Roman"/>
          <w:b w:val="false"/>
          <w:i w:val="false"/>
          <w:color w:val="000000"/>
          <w:sz w:val="28"/>
        </w:rPr>
        <w:t>
      Члены совместной комиссии выдвигаются депутатами Палат на своих пленарных заседаниях и утверждаются постановлениями Палат большинством голосов от общего числа их депутатов.</w:t>
      </w:r>
    </w:p>
    <w:bookmarkEnd w:id="259"/>
    <w:bookmarkStart w:name="z255" w:id="260"/>
    <w:p>
      <w:pPr>
        <w:spacing w:after="0"/>
        <w:ind w:left="0"/>
        <w:jc w:val="both"/>
      </w:pPr>
      <w:r>
        <w:rPr>
          <w:rFonts w:ascii="Times New Roman"/>
          <w:b w:val="false"/>
          <w:i w:val="false"/>
          <w:color w:val="000000"/>
          <w:sz w:val="28"/>
        </w:rPr>
        <w:t>
      После утверждения членов совместной комиссии в Палатах Парламент на совместном заседании Палат принимает постановление о создании такой совместной комиссии большинством голосов от общего числа депутатов каждой из Палат.</w:t>
      </w:r>
    </w:p>
    <w:bookmarkEnd w:id="260"/>
    <w:bookmarkStart w:name="z256" w:id="261"/>
    <w:p>
      <w:pPr>
        <w:spacing w:after="0"/>
        <w:ind w:left="0"/>
        <w:jc w:val="both"/>
      </w:pPr>
      <w:r>
        <w:rPr>
          <w:rFonts w:ascii="Times New Roman"/>
          <w:b w:val="false"/>
          <w:i w:val="false"/>
          <w:color w:val="000000"/>
          <w:sz w:val="28"/>
        </w:rPr>
        <w:t>
      Совместные комиссии являются рабочими органами Парламента и отчитываются непосредственно перед ним.</w:t>
      </w:r>
    </w:p>
    <w:bookmarkEnd w:id="261"/>
    <w:bookmarkStart w:name="z257" w:id="262"/>
    <w:p>
      <w:pPr>
        <w:spacing w:after="0"/>
        <w:ind w:left="0"/>
        <w:jc w:val="left"/>
      </w:pPr>
      <w:r>
        <w:rPr>
          <w:rFonts w:ascii="Times New Roman"/>
          <w:b/>
          <w:i w:val="false"/>
          <w:color w:val="000000"/>
        </w:rPr>
        <w:t xml:space="preserve">  Пункт 88. Избрание председателя совместной комиссии осуществляется на совместном заседании Палат большинством голосов от общего числа депутатов каждой из Палат Парламента. Комиссия вправе вносить предложения Парламенту о кандидатуре председателя совместной комиссии.</w:t>
      </w:r>
    </w:p>
    <w:bookmarkEnd w:id="262"/>
    <w:bookmarkStart w:name="z258" w:id="263"/>
    <w:p>
      <w:pPr>
        <w:spacing w:after="0"/>
        <w:ind w:left="0"/>
        <w:jc w:val="both"/>
      </w:pPr>
      <w:r>
        <w:rPr>
          <w:rFonts w:ascii="Times New Roman"/>
          <w:b w:val="false"/>
          <w:i w:val="false"/>
          <w:color w:val="000000"/>
          <w:sz w:val="28"/>
        </w:rPr>
        <w:t>
      Председателем совместной комиссии считается избранный кандидат, набравший наибольшее количество голосов от общего числа депутатов каждой из Палат Парламента.</w:t>
      </w:r>
    </w:p>
    <w:bookmarkEnd w:id="263"/>
    <w:bookmarkStart w:name="z259" w:id="264"/>
    <w:p>
      <w:pPr>
        <w:spacing w:after="0"/>
        <w:ind w:left="0"/>
        <w:jc w:val="left"/>
      </w:pPr>
      <w:r>
        <w:rPr>
          <w:rFonts w:ascii="Times New Roman"/>
          <w:b/>
          <w:i w:val="false"/>
          <w:color w:val="000000"/>
        </w:rPr>
        <w:t xml:space="preserve">  Пункт 89. Решения совместных комиссий принимаются большинством голосов от общего числа членов комиссии. В случае, если голоса разделились поровну, голос председателя комиссии считается решающим.</w:t>
      </w:r>
    </w:p>
    <w:bookmarkEnd w:id="264"/>
    <w:bookmarkStart w:name="z359" w:id="265"/>
    <w:p>
      <w:pPr>
        <w:spacing w:after="0"/>
        <w:ind w:left="0"/>
        <w:jc w:val="both"/>
      </w:pPr>
      <w:r>
        <w:rPr>
          <w:rFonts w:ascii="Times New Roman"/>
          <w:b w:val="false"/>
          <w:i w:val="false"/>
          <w:color w:val="000000"/>
          <w:sz w:val="28"/>
        </w:rPr>
        <w:t>
      Раздельного голосования депутатов Мажилиса и Сената в комиссии не проводится.</w:t>
      </w:r>
    </w:p>
    <w:bookmarkEnd w:id="265"/>
    <w:bookmarkStart w:name="z260" w:id="266"/>
    <w:p>
      <w:pPr>
        <w:spacing w:after="0"/>
        <w:ind w:left="0"/>
        <w:jc w:val="both"/>
      </w:pPr>
      <w:r>
        <w:rPr>
          <w:rFonts w:ascii="Times New Roman"/>
          <w:b w:val="false"/>
          <w:i w:val="false"/>
          <w:color w:val="000000"/>
          <w:sz w:val="28"/>
        </w:rPr>
        <w:t>
      Заседание комиссии правомочно, если на нем присутствует не менее двух третей от общего числа членов совместной комиссии.</w:t>
      </w:r>
    </w:p>
    <w:bookmarkEnd w:id="266"/>
    <w:bookmarkStart w:name="z261" w:id="267"/>
    <w:p>
      <w:pPr>
        <w:spacing w:after="0"/>
        <w:ind w:left="0"/>
        <w:jc w:val="left"/>
      </w:pPr>
      <w:r>
        <w:rPr>
          <w:rFonts w:ascii="Times New Roman"/>
          <w:b/>
          <w:i w:val="false"/>
          <w:color w:val="000000"/>
        </w:rPr>
        <w:t xml:space="preserve"> Пункт 90. Председатель совместной комиссии может быть отозван от должности, если за это проголосовало большинство от общего числа депутатов каждой из Палат Парламента.</w:t>
      </w:r>
    </w:p>
    <w:bookmarkEnd w:id="267"/>
    <w:bookmarkStart w:name="z262" w:id="268"/>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91.</w:t>
      </w:r>
      <w:r>
        <w:rPr>
          <w:rFonts w:ascii="Times New Roman"/>
          <w:b w:val="false"/>
          <w:i w:val="false"/>
          <w:color w:val="000000"/>
          <w:sz w:val="28"/>
        </w:rPr>
        <w:t xml:space="preserve"> Совместные комиссии по вопросам своей компетенции издают постановления.</w:t>
      </w:r>
    </w:p>
    <w:bookmarkEnd w:id="268"/>
    <w:bookmarkStart w:name="z435" w:id="26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91-1.</w:t>
      </w:r>
      <w:r>
        <w:rPr>
          <w:rFonts w:ascii="Times New Roman"/>
          <w:b w:val="false"/>
          <w:i w:val="false"/>
          <w:color w:val="000000"/>
          <w:sz w:val="28"/>
        </w:rPr>
        <w:t xml:space="preserve"> Обеспечение заседаний совместной комиссии осуществляется аппаратами Палат Парламента.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91-1 в соответствии с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3" w:id="270"/>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92.</w:t>
      </w:r>
      <w:r>
        <w:rPr>
          <w:rFonts w:ascii="Times New Roman"/>
          <w:b w:val="false"/>
          <w:i w:val="false"/>
          <w:color w:val="000000"/>
          <w:sz w:val="28"/>
        </w:rPr>
        <w:t xml:space="preserve"> В целях осуществления полномочий Парламента и его Палат, предусмотренных пунктом 1 </w:t>
      </w:r>
      <w:r>
        <w:rPr>
          <w:rFonts w:ascii="Times New Roman"/>
          <w:b w:val="false"/>
          <w:i w:val="false"/>
          <w:color w:val="000000"/>
          <w:sz w:val="28"/>
        </w:rPr>
        <w:t>статьи 47</w:t>
      </w:r>
      <w:r>
        <w:rPr>
          <w:rFonts w:ascii="Times New Roman"/>
          <w:b w:val="false"/>
          <w:i w:val="false"/>
          <w:color w:val="000000"/>
          <w:sz w:val="28"/>
        </w:rPr>
        <w:t xml:space="preserve"> Конституции Республики (досрочное освобождение Президента Республики от должности при устойчивой неспособности осуществлять свои обязанности по болезни), Парламентом образуется специальная временная комиссия.</w:t>
      </w:r>
    </w:p>
    <w:bookmarkEnd w:id="270"/>
    <w:bookmarkStart w:name="z264" w:id="271"/>
    <w:p>
      <w:pPr>
        <w:spacing w:after="0"/>
        <w:ind w:left="0"/>
        <w:jc w:val="both"/>
      </w:pPr>
      <w:r>
        <w:rPr>
          <w:rFonts w:ascii="Times New Roman"/>
          <w:b w:val="false"/>
          <w:i w:val="false"/>
          <w:color w:val="000000"/>
          <w:sz w:val="28"/>
        </w:rPr>
        <w:t xml:space="preserve">
      Избрание членов комиссии и ее председателя осуществляется в соответствии с </w:t>
      </w:r>
      <w:r>
        <w:rPr>
          <w:rFonts w:ascii="Times New Roman"/>
          <w:b w:val="false"/>
          <w:i w:val="false"/>
          <w:color w:val="000000"/>
          <w:sz w:val="28"/>
        </w:rPr>
        <w:t>пунктами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настоящего Регламента. Избрание членов комиссии из числа специалистов в соответствующих областях медицины осуществляется на совместном заседании Палат большинством голосов от общего числа депутатов каждой из Палат Парламента по предложению соответствующих комитетов Палат.</w:t>
      </w:r>
    </w:p>
    <w:bookmarkEnd w:id="271"/>
    <w:bookmarkStart w:name="z265" w:id="272"/>
    <w:p>
      <w:pPr>
        <w:spacing w:after="0"/>
        <w:ind w:left="0"/>
        <w:jc w:val="both"/>
      </w:pPr>
      <w:r>
        <w:rPr>
          <w:rFonts w:ascii="Times New Roman"/>
          <w:b w:val="false"/>
          <w:i w:val="false"/>
          <w:color w:val="000000"/>
          <w:sz w:val="28"/>
        </w:rPr>
        <w:t xml:space="preserve">
      Решение комиссии принимается в соответствии с </w:t>
      </w:r>
      <w:r>
        <w:rPr>
          <w:rFonts w:ascii="Times New Roman"/>
          <w:b w:val="false"/>
          <w:i w:val="false"/>
          <w:color w:val="000000"/>
          <w:sz w:val="28"/>
        </w:rPr>
        <w:t>пунктом 89</w:t>
      </w:r>
      <w:r>
        <w:rPr>
          <w:rFonts w:ascii="Times New Roman"/>
          <w:b w:val="false"/>
          <w:i w:val="false"/>
          <w:color w:val="000000"/>
          <w:sz w:val="28"/>
        </w:rPr>
        <w:t xml:space="preserve"> настоящего Регламента и оформляется в виде заключения комиссии.</w:t>
      </w:r>
    </w:p>
    <w:bookmarkEnd w:id="272"/>
    <w:bookmarkStart w:name="z266" w:id="273"/>
    <w:p>
      <w:pPr>
        <w:spacing w:after="0"/>
        <w:ind w:left="0"/>
        <w:jc w:val="both"/>
      </w:pPr>
      <w:r>
        <w:rPr>
          <w:rFonts w:ascii="Times New Roman"/>
          <w:b w:val="false"/>
          <w:i w:val="false"/>
          <w:color w:val="000000"/>
          <w:sz w:val="28"/>
        </w:rPr>
        <w:t>
      Решение о досрочном освобождении Президента Республики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7" w:id="274"/>
    <w:p>
      <w:pPr>
        <w:spacing w:after="0"/>
        <w:ind w:left="0"/>
        <w:jc w:val="left"/>
      </w:pPr>
      <w:r>
        <w:rPr>
          <w:rFonts w:ascii="Times New Roman"/>
          <w:b/>
          <w:i w:val="false"/>
          <w:color w:val="000000"/>
        </w:rPr>
        <w:t xml:space="preserve"> Раздел VI. Порядок осуществления полномочий депутатов Парламента, Правила депутатской этики и ответственность депутатов</w:t>
      </w:r>
    </w:p>
    <w:bookmarkEnd w:id="274"/>
    <w:bookmarkStart w:name="z268" w:id="275"/>
    <w:p>
      <w:pPr>
        <w:spacing w:after="0"/>
        <w:ind w:left="0"/>
        <w:jc w:val="left"/>
      </w:pPr>
      <w:r>
        <w:rPr>
          <w:rFonts w:ascii="Times New Roman"/>
          <w:b/>
          <w:i w:val="false"/>
          <w:color w:val="000000"/>
        </w:rPr>
        <w:t xml:space="preserve"> Глава 22. Порядок осуществления полномочий депутатов Парламента</w:t>
      </w:r>
    </w:p>
    <w:bookmarkEnd w:id="275"/>
    <w:bookmarkStart w:name="z269" w:id="276"/>
    <w:p>
      <w:pPr>
        <w:spacing w:after="0"/>
        <w:ind w:left="0"/>
        <w:jc w:val="left"/>
      </w:pPr>
      <w:r>
        <w:rPr>
          <w:rFonts w:ascii="Times New Roman"/>
          <w:b/>
          <w:i w:val="false"/>
          <w:color w:val="000000"/>
        </w:rPr>
        <w:t xml:space="preserve"> Пункт 93. Депутат обязан участвовать в работе Парламента и его органов, в состав которых он избран.</w:t>
      </w:r>
    </w:p>
    <w:bookmarkEnd w:id="276"/>
    <w:bookmarkStart w:name="z270" w:id="277"/>
    <w:p>
      <w:pPr>
        <w:spacing w:after="0"/>
        <w:ind w:left="0"/>
        <w:jc w:val="left"/>
      </w:pPr>
      <w:r>
        <w:rPr>
          <w:rFonts w:ascii="Times New Roman"/>
          <w:b/>
          <w:i w:val="false"/>
          <w:color w:val="000000"/>
        </w:rPr>
        <w:t xml:space="preserve">  Пункт 94. Депутат пользуется правом решающего голоса по всем вопросам, рассматриваемым на сессиях Парламента и заседаниях его органов, в состав которых он входит.</w:t>
      </w:r>
    </w:p>
    <w:bookmarkEnd w:id="277"/>
    <w:bookmarkStart w:name="z271" w:id="278"/>
    <w:p>
      <w:pPr>
        <w:spacing w:after="0"/>
        <w:ind w:left="0"/>
        <w:jc w:val="left"/>
      </w:pPr>
      <w:r>
        <w:rPr>
          <w:rFonts w:ascii="Times New Roman"/>
          <w:b/>
          <w:i w:val="false"/>
          <w:color w:val="000000"/>
        </w:rPr>
        <w:t xml:space="preserve">  Пункт 95. Депутат Парламента вправе:</w:t>
      </w:r>
    </w:p>
    <w:bookmarkEnd w:id="278"/>
    <w:bookmarkStart w:name="z272" w:id="279"/>
    <w:p>
      <w:pPr>
        <w:spacing w:after="0"/>
        <w:ind w:left="0"/>
        <w:jc w:val="both"/>
      </w:pPr>
      <w:r>
        <w:rPr>
          <w:rFonts w:ascii="Times New Roman"/>
          <w:b w:val="false"/>
          <w:i w:val="false"/>
          <w:color w:val="000000"/>
          <w:sz w:val="28"/>
        </w:rPr>
        <w:t>
      1) избирать и быть избранным в координационные и рабочие органы Парламента и его Палат;</w:t>
      </w:r>
    </w:p>
    <w:bookmarkEnd w:id="279"/>
    <w:bookmarkStart w:name="z273" w:id="280"/>
    <w:p>
      <w:pPr>
        <w:spacing w:after="0"/>
        <w:ind w:left="0"/>
        <w:jc w:val="both"/>
      </w:pPr>
      <w:r>
        <w:rPr>
          <w:rFonts w:ascii="Times New Roman"/>
          <w:b w:val="false"/>
          <w:i w:val="false"/>
          <w:color w:val="000000"/>
          <w:sz w:val="28"/>
        </w:rPr>
        <w:t>
      2) вносить предложения и замечания по повестке дня сессии, порядку рассмотрения и существу обсуждаемых вопросов;</w:t>
      </w:r>
    </w:p>
    <w:bookmarkEnd w:id="280"/>
    <w:bookmarkStart w:name="z274" w:id="281"/>
    <w:p>
      <w:pPr>
        <w:spacing w:after="0"/>
        <w:ind w:left="0"/>
        <w:jc w:val="both"/>
      </w:pPr>
      <w:r>
        <w:rPr>
          <w:rFonts w:ascii="Times New Roman"/>
          <w:b w:val="false"/>
          <w:i w:val="false"/>
          <w:color w:val="000000"/>
          <w:sz w:val="28"/>
        </w:rPr>
        <w:t>
      3)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w:t>
      </w:r>
    </w:p>
    <w:bookmarkEnd w:id="281"/>
    <w:bookmarkStart w:name="z275" w:id="282"/>
    <w:p>
      <w:pPr>
        <w:spacing w:after="0"/>
        <w:ind w:left="0"/>
        <w:jc w:val="both"/>
      </w:pPr>
      <w:r>
        <w:rPr>
          <w:rFonts w:ascii="Times New Roman"/>
          <w:b w:val="false"/>
          <w:i w:val="false"/>
          <w:color w:val="000000"/>
          <w:sz w:val="28"/>
        </w:rPr>
        <w:t>
      4) вносить в Бюро Палаты предложения по вопросам, предлагаемым для рассмотрения на совместных и раздельных заседаниях Палат Парламента, а в случае непринятия его предложений – вносить их на рассмотрение пленарных заседаний Палат;</w:t>
      </w:r>
    </w:p>
    <w:bookmarkEnd w:id="282"/>
    <w:bookmarkStart w:name="z276" w:id="283"/>
    <w:p>
      <w:pPr>
        <w:spacing w:after="0"/>
        <w:ind w:left="0"/>
        <w:jc w:val="both"/>
      </w:pPr>
      <w:r>
        <w:rPr>
          <w:rFonts w:ascii="Times New Roman"/>
          <w:b w:val="false"/>
          <w:i w:val="false"/>
          <w:color w:val="000000"/>
          <w:sz w:val="28"/>
        </w:rPr>
        <w:t>
      5) предлагать вопросы для рассмотрения на заседаниях органов Парламента и его Палат;</w:t>
      </w:r>
    </w:p>
    <w:bookmarkEnd w:id="283"/>
    <w:bookmarkStart w:name="z277" w:id="284"/>
    <w:p>
      <w:pPr>
        <w:spacing w:after="0"/>
        <w:ind w:left="0"/>
        <w:jc w:val="both"/>
      </w:pPr>
      <w:r>
        <w:rPr>
          <w:rFonts w:ascii="Times New Roman"/>
          <w:b w:val="false"/>
          <w:i w:val="false"/>
          <w:color w:val="000000"/>
          <w:sz w:val="28"/>
        </w:rPr>
        <w:t>
      6) вносить предложения о заслушивании на сессии Парламента отчета или информации должностных лиц, подотчетных Палатам Парламента;</w:t>
      </w:r>
    </w:p>
    <w:bookmarkEnd w:id="284"/>
    <w:bookmarkStart w:name="z278" w:id="285"/>
    <w:p>
      <w:pPr>
        <w:spacing w:after="0"/>
        <w:ind w:left="0"/>
        <w:jc w:val="both"/>
      </w:pPr>
      <w:r>
        <w:rPr>
          <w:rFonts w:ascii="Times New Roman"/>
          <w:b w:val="false"/>
          <w:i w:val="false"/>
          <w:color w:val="000000"/>
          <w:sz w:val="28"/>
        </w:rPr>
        <w:t>
      7) в установленном законом порядке обращаться с депутатскими запросами;</w:t>
      </w:r>
    </w:p>
    <w:bookmarkEnd w:id="285"/>
    <w:bookmarkStart w:name="z279" w:id="286"/>
    <w:p>
      <w:pPr>
        <w:spacing w:after="0"/>
        <w:ind w:left="0"/>
        <w:jc w:val="both"/>
      </w:pPr>
      <w:r>
        <w:rPr>
          <w:rFonts w:ascii="Times New Roman"/>
          <w:b w:val="false"/>
          <w:i w:val="false"/>
          <w:color w:val="000000"/>
          <w:sz w:val="28"/>
        </w:rPr>
        <w:t>
      8) участвовать в прениях, задавать вопросы докладчикам, а также председательствующему на заседании;</w:t>
      </w:r>
    </w:p>
    <w:bookmarkEnd w:id="286"/>
    <w:bookmarkStart w:name="z280" w:id="287"/>
    <w:p>
      <w:pPr>
        <w:spacing w:after="0"/>
        <w:ind w:left="0"/>
        <w:jc w:val="both"/>
      </w:pPr>
      <w:r>
        <w:rPr>
          <w:rFonts w:ascii="Times New Roman"/>
          <w:b w:val="false"/>
          <w:i w:val="false"/>
          <w:color w:val="000000"/>
          <w:sz w:val="28"/>
        </w:rPr>
        <w:t>
      9) выступать с обоснованием своих предложений по мотивам голосования, давать справки;</w:t>
      </w:r>
    </w:p>
    <w:bookmarkEnd w:id="287"/>
    <w:bookmarkStart w:name="z281" w:id="288"/>
    <w:p>
      <w:pPr>
        <w:spacing w:after="0"/>
        <w:ind w:left="0"/>
        <w:jc w:val="both"/>
      </w:pPr>
      <w:r>
        <w:rPr>
          <w:rFonts w:ascii="Times New Roman"/>
          <w:b w:val="false"/>
          <w:i w:val="false"/>
          <w:color w:val="000000"/>
          <w:sz w:val="28"/>
        </w:rPr>
        <w:t>
      10) вносить поправки к проектам законов, постановлений, других принимаемых Парламентом актов;</w:t>
      </w:r>
    </w:p>
    <w:bookmarkEnd w:id="288"/>
    <w:bookmarkStart w:name="z282" w:id="289"/>
    <w:p>
      <w:pPr>
        <w:spacing w:after="0"/>
        <w:ind w:left="0"/>
        <w:jc w:val="both"/>
      </w:pPr>
      <w:r>
        <w:rPr>
          <w:rFonts w:ascii="Times New Roman"/>
          <w:b w:val="false"/>
          <w:i w:val="false"/>
          <w:color w:val="000000"/>
          <w:sz w:val="28"/>
        </w:rPr>
        <w:t>
      11) знакомить депутатов Парламента с обращениями граждан, имеющими общественное значение;</w:t>
      </w:r>
    </w:p>
    <w:bookmarkEnd w:id="289"/>
    <w:bookmarkStart w:name="z283" w:id="290"/>
    <w:p>
      <w:pPr>
        <w:spacing w:after="0"/>
        <w:ind w:left="0"/>
        <w:jc w:val="both"/>
      </w:pPr>
      <w:r>
        <w:rPr>
          <w:rFonts w:ascii="Times New Roman"/>
          <w:b w:val="false"/>
          <w:i w:val="false"/>
          <w:color w:val="000000"/>
          <w:sz w:val="28"/>
        </w:rPr>
        <w:t>
      12) знакомиться с текстами выступлений депутатов в стенограммах и протоколах заседаний Парламента;</w:t>
      </w:r>
    </w:p>
    <w:bookmarkEnd w:id="290"/>
    <w:bookmarkStart w:name="z284" w:id="291"/>
    <w:p>
      <w:pPr>
        <w:spacing w:after="0"/>
        <w:ind w:left="0"/>
        <w:jc w:val="both"/>
      </w:pPr>
      <w:r>
        <w:rPr>
          <w:rFonts w:ascii="Times New Roman"/>
          <w:b w:val="false"/>
          <w:i w:val="false"/>
          <w:color w:val="000000"/>
          <w:sz w:val="28"/>
        </w:rPr>
        <w:t xml:space="preserve">
      13) осуществлять другие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"О Парламенте Республики Казахстан и статусе его депутатов", настоящим Регламентом и регламентом Палаты Парламента.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85" w:id="292"/>
    <w:p>
      <w:pPr>
        <w:spacing w:after="0"/>
        <w:ind w:left="0"/>
        <w:jc w:val="left"/>
      </w:pPr>
      <w:r>
        <w:rPr>
          <w:rFonts w:ascii="Times New Roman"/>
          <w:b/>
          <w:i w:val="false"/>
          <w:color w:val="000000"/>
        </w:rPr>
        <w:t xml:space="preserve">  Пункт 96. Воздействие в какой бы то ни было форме на депутата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w:t>
      </w:r>
    </w:p>
    <w:bookmarkEnd w:id="292"/>
    <w:bookmarkStart w:name="z286" w:id="293"/>
    <w:p>
      <w:pPr>
        <w:spacing w:after="0"/>
        <w:ind w:left="0"/>
        <w:jc w:val="both"/>
      </w:pPr>
      <w:r>
        <w:rPr>
          <w:rFonts w:ascii="Times New Roman"/>
          <w:b w:val="false"/>
          <w:i w:val="false"/>
          <w:color w:val="000000"/>
          <w:sz w:val="28"/>
        </w:rPr>
        <w:t>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в соответствии с законами Республики.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287" w:id="294"/>
    <w:p>
      <w:pPr>
        <w:spacing w:after="0"/>
        <w:ind w:left="0"/>
        <w:jc w:val="left"/>
      </w:pPr>
      <w:r>
        <w:rPr>
          <w:rFonts w:ascii="Times New Roman"/>
          <w:b/>
          <w:i w:val="false"/>
          <w:color w:val="000000"/>
        </w:rPr>
        <w:t xml:space="preserve">  Пункт 97.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w:t>
      </w:r>
      <w:r>
        <w:br/>
      </w:r>
      <w:r>
        <w:rPr>
          <w:rFonts w:ascii="Times New Roman"/>
          <w:b/>
          <w:i w:val="false"/>
          <w:color w:val="000000"/>
        </w:rPr>
        <w:t xml:space="preserve"> Пункт 98. Депутатский запрос является официально обращенным на совместном или раздельном пленарном заседании Палат Парламента требованием депутата к должностным лицам государственных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w:t>
      </w:r>
    </w:p>
    <w:bookmarkEnd w:id="294"/>
    <w:bookmarkStart w:name="z289" w:id="295"/>
    <w:p>
      <w:pPr>
        <w:spacing w:after="0"/>
        <w:ind w:left="0"/>
        <w:jc w:val="both"/>
      </w:pPr>
      <w:r>
        <w:rPr>
          <w:rFonts w:ascii="Times New Roman"/>
          <w:b w:val="false"/>
          <w:i w:val="false"/>
          <w:color w:val="000000"/>
          <w:sz w:val="28"/>
        </w:rPr>
        <w:t>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Председателю, членам Высшей аудиторской палаты, акимам областей, городов республиканского значения и столицы.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w:t>
      </w:r>
    </w:p>
    <w:bookmarkEnd w:id="295"/>
    <w:bookmarkStart w:name="z290" w:id="296"/>
    <w:p>
      <w:pPr>
        <w:spacing w:after="0"/>
        <w:ind w:left="0"/>
        <w:jc w:val="both"/>
      </w:pPr>
      <w:r>
        <w:rPr>
          <w:rFonts w:ascii="Times New Roman"/>
          <w:b w:val="false"/>
          <w:i w:val="false"/>
          <w:color w:val="000000"/>
          <w:sz w:val="28"/>
        </w:rPr>
        <w:t>
      Рассмотрение депутатских запросов, обращенных к Председателю Комитета национальной безопасности, проводится на закрытых заседаниях Парламента или его Палат.</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с изменениями, внесенными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1" w:id="297"/>
    <w:p>
      <w:pPr>
        <w:spacing w:after="0"/>
        <w:ind w:left="0"/>
        <w:jc w:val="left"/>
      </w:pPr>
      <w:r>
        <w:rPr>
          <w:rFonts w:ascii="Times New Roman"/>
          <w:b/>
          <w:i w:val="false"/>
          <w:color w:val="000000"/>
        </w:rPr>
        <w:t xml:space="preserve">  Пункт 99. Депутатский запрос может быть внесен в письменной форме и подлежит оглашению на совместном или раздельном пленарном заседании Палат Парламента.</w:t>
      </w:r>
      <w:r>
        <w:br/>
      </w:r>
      <w:r>
        <w:rPr>
          <w:rFonts w:ascii="Times New Roman"/>
          <w:b/>
          <w:i w:val="false"/>
          <w:color w:val="000000"/>
        </w:rPr>
        <w:t xml:space="preserve"> Пункт 100. Депутат в запросе обязан указать конкретное должностное лицо, к которому он обращается, и форму ожидаемого ответа (устно или письменно).</w:t>
      </w:r>
    </w:p>
    <w:bookmarkEnd w:id="297"/>
    <w:bookmarkStart w:name="z293" w:id="298"/>
    <w:p>
      <w:pPr>
        <w:spacing w:after="0"/>
        <w:ind w:left="0"/>
        <w:jc w:val="both"/>
      </w:pPr>
      <w:r>
        <w:rPr>
          <w:rFonts w:ascii="Times New Roman"/>
          <w:b w:val="false"/>
          <w:i w:val="false"/>
          <w:color w:val="000000"/>
          <w:sz w:val="28"/>
        </w:rPr>
        <w:t>
      Аппарат Палаты, в которой состоит депутат, обращающийся с запросом, в трехдневный срок с момента оглашения его на пленарном заседании направляет запрос соответствующему должностному лицу государственного органа.</w:t>
      </w:r>
    </w:p>
    <w:bookmarkEnd w:id="298"/>
    <w:bookmarkStart w:name="z294" w:id="29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101.</w:t>
      </w:r>
      <w:r>
        <w:rPr>
          <w:rFonts w:ascii="Times New Roman"/>
          <w:b w:val="false"/>
          <w:i w:val="false"/>
          <w:color w:val="000000"/>
          <w:sz w:val="28"/>
        </w:rPr>
        <w:t xml:space="preserve"> В случае, если на депутатский запрос должен быть дан устный ответ должностного лица на совместном заседании Палат Парламента или раздельном заседании Палаты, ответ на запрос должен быть дан в срок не более месяца со дня его оглашения на совместном заседании Палат Парламента или раздельном заседании Палаты.</w:t>
      </w:r>
    </w:p>
    <w:bookmarkEnd w:id="299"/>
    <w:bookmarkStart w:name="z295" w:id="300"/>
    <w:p>
      <w:pPr>
        <w:spacing w:after="0"/>
        <w:ind w:left="0"/>
        <w:jc w:val="both"/>
      </w:pPr>
      <w:r>
        <w:rPr>
          <w:rFonts w:ascii="Times New Roman"/>
          <w:b w:val="false"/>
          <w:i w:val="false"/>
          <w:color w:val="000000"/>
          <w:sz w:val="28"/>
        </w:rPr>
        <w:t>
      Депутатский запрос на совместном заседании Палат Парламента или раздельном заседании Палаты рассматривается в следующем порядке:</w:t>
      </w:r>
    </w:p>
    <w:bookmarkEnd w:id="300"/>
    <w:bookmarkStart w:name="z296" w:id="301"/>
    <w:p>
      <w:pPr>
        <w:spacing w:after="0"/>
        <w:ind w:left="0"/>
        <w:jc w:val="both"/>
      </w:pPr>
      <w:r>
        <w:rPr>
          <w:rFonts w:ascii="Times New Roman"/>
          <w:b w:val="false"/>
          <w:i w:val="false"/>
          <w:color w:val="000000"/>
          <w:sz w:val="28"/>
        </w:rPr>
        <w:t>
      1) выступление депутата с запросом (до 5 минут);</w:t>
      </w:r>
    </w:p>
    <w:bookmarkEnd w:id="301"/>
    <w:bookmarkStart w:name="z297" w:id="302"/>
    <w:p>
      <w:pPr>
        <w:spacing w:after="0"/>
        <w:ind w:left="0"/>
        <w:jc w:val="both"/>
      </w:pPr>
      <w:r>
        <w:rPr>
          <w:rFonts w:ascii="Times New Roman"/>
          <w:b w:val="false"/>
          <w:i w:val="false"/>
          <w:color w:val="000000"/>
          <w:sz w:val="28"/>
        </w:rPr>
        <w:t>
      2) ответ должностного лица, к которому обращен депутатский запрос (до 20 минут).</w:t>
      </w:r>
    </w:p>
    <w:bookmarkEnd w:id="302"/>
    <w:bookmarkStart w:name="z298" w:id="303"/>
    <w:p>
      <w:pPr>
        <w:spacing w:after="0"/>
        <w:ind w:left="0"/>
        <w:jc w:val="both"/>
      </w:pPr>
      <w:r>
        <w:rPr>
          <w:rFonts w:ascii="Times New Roman"/>
          <w:b w:val="false"/>
          <w:i w:val="false"/>
          <w:color w:val="000000"/>
          <w:sz w:val="28"/>
        </w:rPr>
        <w:t>
      После заслушивания ответа автор депутатского запроса, а также другие депутаты могут задавать вопросы по поставленной в запросе проблеме. Должностному лицу, к которому обращен депутатский запрос, отводится до 30 минут для ответов на вопросы депутатов. По ответу на запрос могут быть открыты прения.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внесенными постановлениями Парламента РК от 22.06.2012 </w:t>
      </w:r>
      <w:r>
        <w:rPr>
          <w:rFonts w:ascii="Times New Roman"/>
          <w:b w:val="false"/>
          <w:i w:val="false"/>
          <w:color w:val="000000"/>
          <w:sz w:val="28"/>
        </w:rPr>
        <w:t>№ 4-V</w:t>
      </w:r>
      <w:r>
        <w:rPr>
          <w:rFonts w:ascii="Times New Roman"/>
          <w:b w:val="false"/>
          <w:i w:val="false"/>
          <w:color w:val="ff0000"/>
          <w:sz w:val="28"/>
        </w:rPr>
        <w:t xml:space="preserve">;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9" w:id="304"/>
    <w:p>
      <w:pPr>
        <w:spacing w:after="0"/>
        <w:ind w:left="0"/>
        <w:jc w:val="left"/>
      </w:pPr>
      <w:r>
        <w:rPr>
          <w:rFonts w:ascii="Times New Roman"/>
          <w:b/>
          <w:i w:val="false"/>
          <w:color w:val="000000"/>
        </w:rPr>
        <w:t xml:space="preserve">  Пункт 102. Должностное лицо обязано отвечать на запрос на совместном заседании Палат Парламента или раздельном заседании Палаты. С согласия автора депутатского запроса отвечать на запрос может также должностное лицо, официально назначенное на день ответа на запрос исполняющим обязанности адресата запроса. Если адресат запроса не может в связи с выполнением служебных обязанностей участвовать в совместном заседании Палат Парламента или раздельном заседании Палаты, ответ на запрос может быть отложен, но не более чем на месяц.</w:t>
      </w:r>
    </w:p>
    <w:bookmarkEnd w:id="304"/>
    <w:p>
      <w:pPr>
        <w:spacing w:after="0"/>
        <w:ind w:left="0"/>
        <w:jc w:val="both"/>
      </w:pPr>
      <w:r>
        <w:rPr>
          <w:rFonts w:ascii="Times New Roman"/>
          <w:b w:val="false"/>
          <w:i w:val="false"/>
          <w:color w:val="ff0000"/>
          <w:sz w:val="28"/>
        </w:rPr>
        <w:t xml:space="preserve">
      Сноска. Пункт 102 с изменениями, внесенными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00" w:id="305"/>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103.</w:t>
      </w:r>
      <w:r>
        <w:rPr>
          <w:rFonts w:ascii="Times New Roman"/>
          <w:b w:val="false"/>
          <w:i w:val="false"/>
          <w:color w:val="000000"/>
          <w:sz w:val="28"/>
        </w:rPr>
        <w:t xml:space="preserve"> При необходимости по ответу на депутатский запрос и результатам его обсуждения принимается постановление Парламента или его соответствующей Палаты. Запрос и ответ на него могут быть опубликованы в средствах массовой информации.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1" w:id="306"/>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104.</w:t>
      </w:r>
      <w:r>
        <w:rPr>
          <w:rFonts w:ascii="Times New Roman"/>
          <w:b w:val="false"/>
          <w:i w:val="false"/>
          <w:color w:val="000000"/>
          <w:sz w:val="28"/>
        </w:rPr>
        <w:t xml:space="preserve"> Депутаты вправе на совместном и раздельном пленарном заседании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Высшей аудиторской палаты. Ответ на вопрос дается на данном заседании, а при необходимости дополнительной подготовки к ответу – в трехдневный срок.</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2" w:id="307"/>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105.</w:t>
      </w:r>
      <w:r>
        <w:rPr>
          <w:rFonts w:ascii="Times New Roman"/>
          <w:b w:val="false"/>
          <w:i w:val="false"/>
          <w:color w:val="000000"/>
          <w:sz w:val="28"/>
        </w:rPr>
        <w:t xml:space="preserve"> Депутат может выезжать в командировки в любой регион Республики или за ее пределы согласно законодательству Республики Казахстан и Регламентам Палат Парламента Республики Казахстан. При этом командирование депутатов не должно отражаться на кворуме совместных и раздельных заседаний Палат Парламента и его органов.</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03" w:id="308"/>
    <w:p>
      <w:pPr>
        <w:spacing w:after="0"/>
        <w:ind w:left="0"/>
        <w:jc w:val="left"/>
      </w:pPr>
      <w:r>
        <w:rPr>
          <w:rFonts w:ascii="Times New Roman"/>
          <w:b/>
          <w:i w:val="false"/>
          <w:color w:val="000000"/>
        </w:rPr>
        <w:t xml:space="preserve">  Глава 23. Правила депутатской этики</w:t>
      </w:r>
    </w:p>
    <w:bookmarkEnd w:id="308"/>
    <w:bookmarkStart w:name="z304" w:id="309"/>
    <w:p>
      <w:pPr>
        <w:spacing w:after="0"/>
        <w:ind w:left="0"/>
        <w:jc w:val="both"/>
      </w:pPr>
      <w:r>
        <w:rPr>
          <w:rFonts w:ascii="Times New Roman"/>
          <w:b w:val="false"/>
          <w:i w:val="false"/>
          <w:color w:val="000000"/>
          <w:sz w:val="28"/>
        </w:rPr>
        <w:t xml:space="preserve">
      </w:t>
      </w:r>
      <w:r>
        <w:rPr>
          <w:rFonts w:ascii="Times New Roman"/>
          <w:b/>
          <w:i w:val="false"/>
          <w:color w:val="000000"/>
          <w:sz w:val="28"/>
        </w:rPr>
        <w:t>Пункт 106.</w:t>
      </w:r>
      <w:r>
        <w:rPr>
          <w:rFonts w:ascii="Times New Roman"/>
          <w:b w:val="false"/>
          <w:i w:val="false"/>
          <w:color w:val="000000"/>
          <w:sz w:val="28"/>
        </w:rPr>
        <w:t xml:space="preserve"> Правила депутатской этики депутатов Парламента Республики определяют нормы поведения, которыми они должны руководствоваться как при осуществлении, так и вне депутатских полномочий:</w:t>
      </w:r>
    </w:p>
    <w:bookmarkEnd w:id="309"/>
    <w:p>
      <w:pPr>
        <w:spacing w:after="0"/>
        <w:ind w:left="0"/>
        <w:jc w:val="both"/>
      </w:pPr>
      <w:r>
        <w:rPr>
          <w:rFonts w:ascii="Times New Roman"/>
          <w:b w:val="false"/>
          <w:i w:val="false"/>
          <w:color w:val="000000"/>
          <w:sz w:val="28"/>
        </w:rPr>
        <w:t>
      - депутаты Парламента Республики должны относиться друг к другу и всем другим лицам, участвующим в работе Палат Парламента, комитетов, комиссий и других депутатских формирований, образованных Парламентом, с уважением;</w:t>
      </w:r>
    </w:p>
    <w:p>
      <w:pPr>
        <w:spacing w:after="0"/>
        <w:ind w:left="0"/>
        <w:jc w:val="both"/>
      </w:pPr>
      <w:r>
        <w:rPr>
          <w:rFonts w:ascii="Times New Roman"/>
          <w:b w:val="false"/>
          <w:i w:val="false"/>
          <w:color w:val="000000"/>
          <w:sz w:val="28"/>
        </w:rPr>
        <w:t>
      – не должны употреблять в своих выступлениях необоснованные обвинения, грубые, оскорбительные выражения, наносящие ущерб чести и достоинству депутатов Парламента и других лиц;</w:t>
      </w:r>
    </w:p>
    <w:p>
      <w:pPr>
        <w:spacing w:after="0"/>
        <w:ind w:left="0"/>
        <w:jc w:val="both"/>
      </w:pPr>
      <w:r>
        <w:rPr>
          <w:rFonts w:ascii="Times New Roman"/>
          <w:b w:val="false"/>
          <w:i w:val="false"/>
          <w:color w:val="000000"/>
          <w:sz w:val="28"/>
        </w:rPr>
        <w:t>
      – не должны призывать к незаконным и насильственным действиям;</w:t>
      </w:r>
    </w:p>
    <w:p>
      <w:pPr>
        <w:spacing w:after="0"/>
        <w:ind w:left="0"/>
        <w:jc w:val="both"/>
      </w:pPr>
      <w:r>
        <w:rPr>
          <w:rFonts w:ascii="Times New Roman"/>
          <w:b w:val="false"/>
          <w:i w:val="false"/>
          <w:color w:val="000000"/>
          <w:sz w:val="28"/>
        </w:rPr>
        <w:t>
      – не должны препятствовать нормальной работе Палат Парламента, его координационным и рабочим органам;</w:t>
      </w:r>
    </w:p>
    <w:p>
      <w:pPr>
        <w:spacing w:after="0"/>
        <w:ind w:left="0"/>
        <w:jc w:val="both"/>
      </w:pPr>
      <w:r>
        <w:rPr>
          <w:rFonts w:ascii="Times New Roman"/>
          <w:b w:val="false"/>
          <w:i w:val="false"/>
          <w:color w:val="000000"/>
          <w:sz w:val="28"/>
        </w:rPr>
        <w:t>
      – не прерывать выступающего;</w:t>
      </w:r>
    </w:p>
    <w:p>
      <w:pPr>
        <w:spacing w:after="0"/>
        <w:ind w:left="0"/>
        <w:jc w:val="both"/>
      </w:pPr>
      <w:r>
        <w:rPr>
          <w:rFonts w:ascii="Times New Roman"/>
          <w:b w:val="false"/>
          <w:i w:val="false"/>
          <w:color w:val="000000"/>
          <w:sz w:val="28"/>
        </w:rPr>
        <w:t>
      – в ходе парламентских дискуссий не комментировать выступления других депутатов и излагать собственную позицию;</w:t>
      </w:r>
    </w:p>
    <w:p>
      <w:pPr>
        <w:spacing w:after="0"/>
        <w:ind w:left="0"/>
        <w:jc w:val="both"/>
      </w:pPr>
      <w:r>
        <w:rPr>
          <w:rFonts w:ascii="Times New Roman"/>
          <w:b w:val="false"/>
          <w:i w:val="false"/>
          <w:color w:val="000000"/>
          <w:sz w:val="28"/>
        </w:rPr>
        <w:t>
      – не голосовать, используя чужую карточку;</w:t>
      </w:r>
    </w:p>
    <w:p>
      <w:pPr>
        <w:spacing w:after="0"/>
        <w:ind w:left="0"/>
        <w:jc w:val="both"/>
      </w:pPr>
      <w:r>
        <w:rPr>
          <w:rFonts w:ascii="Times New Roman"/>
          <w:b w:val="false"/>
          <w:i w:val="false"/>
          <w:color w:val="000000"/>
          <w:sz w:val="28"/>
        </w:rPr>
        <w:t>
      – не допускать оскорбительных жестов, угроз и оскорблений действиями.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постановлением Парламента РК от 19.12.2022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5" w:id="310"/>
    <w:p>
      <w:pPr>
        <w:spacing w:after="0"/>
        <w:ind w:left="0"/>
        <w:jc w:val="left"/>
      </w:pPr>
      <w:r>
        <w:rPr>
          <w:rFonts w:ascii="Times New Roman"/>
          <w:b/>
          <w:i w:val="false"/>
          <w:color w:val="000000"/>
        </w:rPr>
        <w:t xml:space="preserve">  Пункт 107. Депутат Парламента обязан использовать информацию, составляющую государственную и иную охраняемую законом тайну, строго соблюдая установленный порядок хранения таких тайн.</w:t>
      </w:r>
    </w:p>
    <w:bookmarkEnd w:id="310"/>
    <w:bookmarkStart w:name="z306" w:id="311"/>
    <w:p>
      <w:pPr>
        <w:spacing w:after="0"/>
        <w:ind w:left="0"/>
        <w:jc w:val="both"/>
      </w:pPr>
      <w:r>
        <w:rPr>
          <w:rFonts w:ascii="Times New Roman"/>
          <w:b w:val="false"/>
          <w:i w:val="false"/>
          <w:color w:val="000000"/>
          <w:sz w:val="28"/>
        </w:rPr>
        <w:t>
      Депутат Парламента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Палат Парламента и его координационных и рабочих органов.</w:t>
      </w:r>
    </w:p>
    <w:bookmarkEnd w:id="311"/>
    <w:bookmarkStart w:name="z307" w:id="312"/>
    <w:p>
      <w:pPr>
        <w:spacing w:after="0"/>
        <w:ind w:left="0"/>
        <w:jc w:val="both"/>
      </w:pPr>
      <w:r>
        <w:rPr>
          <w:rFonts w:ascii="Times New Roman"/>
          <w:b w:val="false"/>
          <w:i w:val="false"/>
          <w:color w:val="000000"/>
          <w:sz w:val="28"/>
        </w:rPr>
        <w:t>
      Депутат Парламента обязан использовать депутатские бланки только для официальных запросов, писем, документов и подписывать их собственноручно.</w:t>
      </w:r>
    </w:p>
    <w:bookmarkEnd w:id="312"/>
    <w:bookmarkStart w:name="z308" w:id="313"/>
    <w:p>
      <w:pPr>
        <w:spacing w:after="0"/>
        <w:ind w:left="0"/>
        <w:jc w:val="left"/>
      </w:pPr>
      <w:r>
        <w:rPr>
          <w:rFonts w:ascii="Times New Roman"/>
          <w:b/>
          <w:i w:val="false"/>
          <w:color w:val="000000"/>
        </w:rPr>
        <w:t xml:space="preserve">  Пункт 108. Депутат Парламента, не имеющий специальных полномочий на представительство Парламента Республики, может вступать в отношения с должностными лицами и государственными органами других государств только от своего имени.</w:t>
      </w:r>
    </w:p>
    <w:bookmarkEnd w:id="313"/>
    <w:bookmarkStart w:name="z309" w:id="314"/>
    <w:p>
      <w:pPr>
        <w:spacing w:after="0"/>
        <w:ind w:left="0"/>
        <w:jc w:val="both"/>
      </w:pPr>
      <w:r>
        <w:rPr>
          <w:rFonts w:ascii="Times New Roman"/>
          <w:b w:val="false"/>
          <w:i w:val="false"/>
          <w:color w:val="000000"/>
          <w:sz w:val="28"/>
        </w:rPr>
        <w:t>
      При этом депутат обязан защищать интересы Республики Казахстан, права, свободы и интересы ее граждан, не причинять своими действиями ущерба интересам Республики, а равно не нарушать законы других государств, уважать национальные традиции и обычаи населяющих их народов.</w:t>
      </w:r>
    </w:p>
    <w:bookmarkEnd w:id="314"/>
    <w:bookmarkStart w:name="z310" w:id="315"/>
    <w:p>
      <w:pPr>
        <w:spacing w:after="0"/>
        <w:ind w:left="0"/>
        <w:jc w:val="left"/>
      </w:pPr>
      <w:r>
        <w:rPr>
          <w:rFonts w:ascii="Times New Roman"/>
          <w:b/>
          <w:i w:val="false"/>
          <w:color w:val="000000"/>
        </w:rPr>
        <w:t xml:space="preserve">  Пункт 109. Депутат Парламента в средствах массовой информации, на пресс-конференциях, митингах, в других публичных выступлениях или заявлениях обязан использовать только достоверные и проверенные факты, не допускать дезориентирующих общественное мнение утверждений, не употреблять выражений, унижающих честь и достоинство любого гражданина.</w:t>
      </w:r>
    </w:p>
    <w:bookmarkEnd w:id="315"/>
    <w:bookmarkStart w:name="z311" w:id="316"/>
    <w:p>
      <w:pPr>
        <w:spacing w:after="0"/>
        <w:ind w:left="0"/>
        <w:jc w:val="both"/>
      </w:pPr>
      <w:r>
        <w:rPr>
          <w:rFonts w:ascii="Times New Roman"/>
          <w:b w:val="false"/>
          <w:i w:val="false"/>
          <w:color w:val="000000"/>
          <w:sz w:val="28"/>
        </w:rPr>
        <w:t>
      В случае умышленного или неосторожного употребления в критических выступлениях недостоверных либо непроверенных фактов долг депутата Парламента публично принести извинение тем организациям, органам и лицам, чьи интересы и честь пострадали при этом.</w:t>
      </w:r>
    </w:p>
    <w:bookmarkEnd w:id="316"/>
    <w:bookmarkStart w:name="z312" w:id="317"/>
    <w:p>
      <w:pPr>
        <w:spacing w:after="0"/>
        <w:ind w:left="0"/>
        <w:jc w:val="left"/>
      </w:pPr>
      <w:r>
        <w:rPr>
          <w:rFonts w:ascii="Times New Roman"/>
          <w:b/>
          <w:i w:val="false"/>
          <w:color w:val="000000"/>
        </w:rPr>
        <w:t xml:space="preserve"> Глава 24. Ответственность депутатов Парламента</w:t>
      </w:r>
    </w:p>
    <w:bookmarkEnd w:id="317"/>
    <w:bookmarkStart w:name="z313" w:id="318"/>
    <w:p>
      <w:pPr>
        <w:spacing w:after="0"/>
        <w:ind w:left="0"/>
        <w:jc w:val="left"/>
      </w:pPr>
      <w:r>
        <w:rPr>
          <w:rFonts w:ascii="Times New Roman"/>
          <w:b/>
          <w:i w:val="false"/>
          <w:color w:val="000000"/>
        </w:rPr>
        <w:t xml:space="preserve"> Пункт 110. В случае отсутствия депутата без уважительных причин на совместных заседаниях Палат Парламента более трех раз в течение одной сессии ему отказывается в выплате заработной платы за дни отсутствия.</w:t>
      </w:r>
    </w:p>
    <w:bookmarkEnd w:id="318"/>
    <w:bookmarkStart w:name="z314" w:id="319"/>
    <w:p>
      <w:pPr>
        <w:spacing w:after="0"/>
        <w:ind w:left="0"/>
        <w:jc w:val="both"/>
      </w:pPr>
      <w:r>
        <w:rPr>
          <w:rFonts w:ascii="Times New Roman"/>
          <w:b w:val="false"/>
          <w:i w:val="false"/>
          <w:color w:val="000000"/>
          <w:sz w:val="28"/>
        </w:rPr>
        <w:t>
      В случае отсутствия депутата без уважительных причин на совместных заседаниях Палат и его органов более одного месяца депутату на срок отсутствия отказывается:</w:t>
      </w:r>
    </w:p>
    <w:bookmarkEnd w:id="319"/>
    <w:p>
      <w:pPr>
        <w:spacing w:after="0"/>
        <w:ind w:left="0"/>
        <w:jc w:val="both"/>
      </w:pPr>
      <w:r>
        <w:rPr>
          <w:rFonts w:ascii="Times New Roman"/>
          <w:b w:val="false"/>
          <w:i w:val="false"/>
          <w:color w:val="000000"/>
          <w:sz w:val="28"/>
        </w:rPr>
        <w:t>
      - в выплате заработной платы;</w:t>
      </w:r>
    </w:p>
    <w:p>
      <w:pPr>
        <w:spacing w:after="0"/>
        <w:ind w:left="0"/>
        <w:jc w:val="both"/>
      </w:pPr>
      <w:r>
        <w:rPr>
          <w:rFonts w:ascii="Times New Roman"/>
          <w:b w:val="false"/>
          <w:i w:val="false"/>
          <w:color w:val="000000"/>
          <w:sz w:val="28"/>
        </w:rPr>
        <w:t>
      - во внеочередном приобретении транспортных проездных документов;</w:t>
      </w:r>
    </w:p>
    <w:p>
      <w:pPr>
        <w:spacing w:after="0"/>
        <w:ind w:left="0"/>
        <w:jc w:val="both"/>
      </w:pPr>
      <w:r>
        <w:rPr>
          <w:rFonts w:ascii="Times New Roman"/>
          <w:b w:val="false"/>
          <w:i w:val="false"/>
          <w:color w:val="000000"/>
          <w:sz w:val="28"/>
        </w:rPr>
        <w:t>
      - в выезде в командировки;</w:t>
      </w:r>
    </w:p>
    <w:p>
      <w:pPr>
        <w:spacing w:after="0"/>
        <w:ind w:left="0"/>
        <w:jc w:val="both"/>
      </w:pPr>
      <w:r>
        <w:rPr>
          <w:rFonts w:ascii="Times New Roman"/>
          <w:b w:val="false"/>
          <w:i w:val="false"/>
          <w:color w:val="000000"/>
          <w:sz w:val="28"/>
        </w:rPr>
        <w:t>
      - в оплате командировочных расходов;</w:t>
      </w:r>
    </w:p>
    <w:p>
      <w:pPr>
        <w:spacing w:after="0"/>
        <w:ind w:left="0"/>
        <w:jc w:val="both"/>
      </w:pPr>
      <w:r>
        <w:rPr>
          <w:rFonts w:ascii="Times New Roman"/>
          <w:b w:val="false"/>
          <w:i w:val="false"/>
          <w:color w:val="000000"/>
          <w:sz w:val="28"/>
        </w:rPr>
        <w:t>
      - в обслуживании автомобильным транспортом;</w:t>
      </w:r>
    </w:p>
    <w:p>
      <w:pPr>
        <w:spacing w:after="0"/>
        <w:ind w:left="0"/>
        <w:jc w:val="both"/>
      </w:pPr>
      <w:r>
        <w:rPr>
          <w:rFonts w:ascii="Times New Roman"/>
          <w:b w:val="false"/>
          <w:i w:val="false"/>
          <w:color w:val="000000"/>
          <w:sz w:val="28"/>
        </w:rPr>
        <w:t>
      - в лечебно-оздоровительном и санаторно-курортном обслуживании.</w:t>
      </w:r>
    </w:p>
    <w:bookmarkStart w:name="z315" w:id="320"/>
    <w:p>
      <w:pPr>
        <w:spacing w:after="0"/>
        <w:ind w:left="0"/>
        <w:jc w:val="both"/>
      </w:pPr>
      <w:r>
        <w:rPr>
          <w:rFonts w:ascii="Times New Roman"/>
          <w:b w:val="false"/>
          <w:i w:val="false"/>
          <w:color w:val="000000"/>
          <w:sz w:val="28"/>
        </w:rPr>
        <w:t>
      Решение об этом при отсутствии депутата на заседании Палаты или на совместном заседании Палат принимается председателем соответствующей Палаты, а при отсутствии на заседаниях органов Палаты – Бюро соответствующей Палаты.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16" w:id="321"/>
    <w:p>
      <w:pPr>
        <w:spacing w:after="0"/>
        <w:ind w:left="0"/>
        <w:jc w:val="left"/>
      </w:pPr>
      <w:r>
        <w:rPr>
          <w:rFonts w:ascii="Times New Roman"/>
          <w:b/>
          <w:i w:val="false"/>
          <w:color w:val="000000"/>
        </w:rPr>
        <w:t xml:space="preserve">  Пункт 111. Депутат лично осуществляет свое право на голосование. Голосование за отсутствующего депутата запрещается.</w:t>
      </w:r>
      <w:r>
        <w:br/>
      </w:r>
      <w:r>
        <w:rPr>
          <w:rFonts w:ascii="Times New Roman"/>
          <w:b/>
          <w:i w:val="false"/>
          <w:color w:val="000000"/>
        </w:rPr>
        <w:t xml:space="preserve"> Пункт 112. В случае нарушения правил депутатской этики, установленных настоящим Регламентом и Регламентами Палат, решением Председателя соответствующей Палаты к депутату могут быть применены следующие меры взыскания:</w:t>
      </w:r>
    </w:p>
    <w:bookmarkEnd w:id="321"/>
    <w:bookmarkStart w:name="z318" w:id="322"/>
    <w:p>
      <w:pPr>
        <w:spacing w:after="0"/>
        <w:ind w:left="0"/>
        <w:jc w:val="both"/>
      </w:pPr>
      <w:r>
        <w:rPr>
          <w:rFonts w:ascii="Times New Roman"/>
          <w:b w:val="false"/>
          <w:i w:val="false"/>
          <w:color w:val="000000"/>
          <w:sz w:val="28"/>
        </w:rPr>
        <w:t>
      1) парламентское порицание;</w:t>
      </w:r>
    </w:p>
    <w:bookmarkEnd w:id="322"/>
    <w:bookmarkStart w:name="z319" w:id="323"/>
    <w:p>
      <w:pPr>
        <w:spacing w:after="0"/>
        <w:ind w:left="0"/>
        <w:jc w:val="both"/>
      </w:pPr>
      <w:r>
        <w:rPr>
          <w:rFonts w:ascii="Times New Roman"/>
          <w:b w:val="false"/>
          <w:i w:val="false"/>
          <w:color w:val="000000"/>
          <w:sz w:val="28"/>
        </w:rPr>
        <w:t>
      2) понуждение к принесению публичного извинения;</w:t>
      </w:r>
    </w:p>
    <w:bookmarkEnd w:id="323"/>
    <w:bookmarkStart w:name="z320" w:id="324"/>
    <w:p>
      <w:pPr>
        <w:spacing w:after="0"/>
        <w:ind w:left="0"/>
        <w:jc w:val="both"/>
      </w:pPr>
      <w:r>
        <w:rPr>
          <w:rFonts w:ascii="Times New Roman"/>
          <w:b w:val="false"/>
          <w:i w:val="false"/>
          <w:color w:val="000000"/>
          <w:sz w:val="28"/>
        </w:rPr>
        <w:t>
      3) лишение слова в течение одного совместного или раздельного пленарного заседания Палат;</w:t>
      </w:r>
    </w:p>
    <w:bookmarkEnd w:id="324"/>
    <w:bookmarkStart w:name="z321" w:id="325"/>
    <w:p>
      <w:pPr>
        <w:spacing w:after="0"/>
        <w:ind w:left="0"/>
        <w:jc w:val="both"/>
      </w:pPr>
      <w:r>
        <w:rPr>
          <w:rFonts w:ascii="Times New Roman"/>
          <w:b w:val="false"/>
          <w:i w:val="false"/>
          <w:color w:val="000000"/>
          <w:sz w:val="28"/>
        </w:rPr>
        <w:t>
      4) лишение слова в течение трех совместных или раздельных пленарных заседаний Палат;</w:t>
      </w:r>
    </w:p>
    <w:bookmarkEnd w:id="325"/>
    <w:bookmarkStart w:name="z322" w:id="326"/>
    <w:p>
      <w:pPr>
        <w:spacing w:after="0"/>
        <w:ind w:left="0"/>
        <w:jc w:val="both"/>
      </w:pPr>
      <w:r>
        <w:rPr>
          <w:rFonts w:ascii="Times New Roman"/>
          <w:b w:val="false"/>
          <w:i w:val="false"/>
          <w:color w:val="000000"/>
          <w:sz w:val="28"/>
        </w:rPr>
        <w:t>
      5) удаление из зала заседаний на время одного совместного или раздельного пленарного заседания Палат;</w:t>
      </w:r>
    </w:p>
    <w:bookmarkEnd w:id="326"/>
    <w:bookmarkStart w:name="z323" w:id="327"/>
    <w:p>
      <w:pPr>
        <w:spacing w:after="0"/>
        <w:ind w:left="0"/>
        <w:jc w:val="both"/>
      </w:pPr>
      <w:r>
        <w:rPr>
          <w:rFonts w:ascii="Times New Roman"/>
          <w:b w:val="false"/>
          <w:i w:val="false"/>
          <w:color w:val="000000"/>
          <w:sz w:val="28"/>
        </w:rPr>
        <w:t>
      6) удаление из зала заседаний на время трех совместных или раздельных пленарных заседаний Палат;</w:t>
      </w:r>
    </w:p>
    <w:bookmarkEnd w:id="327"/>
    <w:bookmarkStart w:name="z324" w:id="328"/>
    <w:p>
      <w:pPr>
        <w:spacing w:after="0"/>
        <w:ind w:left="0"/>
        <w:jc w:val="both"/>
      </w:pPr>
      <w:r>
        <w:rPr>
          <w:rFonts w:ascii="Times New Roman"/>
          <w:b w:val="false"/>
          <w:i w:val="false"/>
          <w:color w:val="000000"/>
          <w:sz w:val="28"/>
        </w:rPr>
        <w:t>
      7) лишение однодневной заработной платы.</w:t>
      </w:r>
    </w:p>
    <w:bookmarkEnd w:id="328"/>
    <w:bookmarkStart w:name="z325" w:id="329"/>
    <w:p>
      <w:pPr>
        <w:spacing w:after="0"/>
        <w:ind w:left="0"/>
        <w:jc w:val="both"/>
      </w:pPr>
      <w:r>
        <w:rPr>
          <w:rFonts w:ascii="Times New Roman"/>
          <w:b w:val="false"/>
          <w:i w:val="false"/>
          <w:color w:val="000000"/>
          <w:sz w:val="28"/>
        </w:rPr>
        <w:t>
      Все перечисленные меры взыскания к депутату оформляются распоряжениями Председателей Палат и передаются к исполнению в Аппарат Палат Парламента.</w:t>
      </w:r>
    </w:p>
    <w:bookmarkEnd w:id="329"/>
    <w:bookmarkStart w:name="z326" w:id="330"/>
    <w:p>
      <w:pPr>
        <w:spacing w:after="0"/>
        <w:ind w:left="0"/>
        <w:jc w:val="left"/>
      </w:pPr>
      <w:r>
        <w:rPr>
          <w:rFonts w:ascii="Times New Roman"/>
          <w:b/>
          <w:i w:val="false"/>
          <w:color w:val="000000"/>
        </w:rPr>
        <w:t xml:space="preserve">  Пункт 113. Подготовка вопросов, связанных с применением к депутатам мер взыскания, соблюдением ими требований </w:t>
      </w:r>
      <w:r>
        <w:rPr>
          <w:rFonts w:ascii="Times New Roman"/>
          <w:b/>
          <w:i w:val="false"/>
          <w:color w:val="000000"/>
        </w:rPr>
        <w:t>пунктов 110</w:t>
      </w:r>
      <w:r>
        <w:rPr>
          <w:rFonts w:ascii="Times New Roman"/>
          <w:b/>
          <w:i w:val="false"/>
          <w:color w:val="000000"/>
        </w:rPr>
        <w:t xml:space="preserve">, </w:t>
      </w:r>
      <w:r>
        <w:rPr>
          <w:rFonts w:ascii="Times New Roman"/>
          <w:b/>
          <w:i w:val="false"/>
          <w:color w:val="000000"/>
        </w:rPr>
        <w:t>111</w:t>
      </w:r>
      <w:r>
        <w:rPr>
          <w:rFonts w:ascii="Times New Roman"/>
          <w:b/>
          <w:i w:val="false"/>
          <w:color w:val="000000"/>
        </w:rPr>
        <w:t>настоящего Регламента,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w:t>
      </w:r>
      <w:r>
        <w:br/>
      </w:r>
      <w:r>
        <w:rPr>
          <w:rFonts w:ascii="Times New Roman"/>
          <w:b/>
          <w:i w:val="false"/>
          <w:color w:val="000000"/>
        </w:rPr>
        <w:t xml:space="preserve"> Пункт 114. Депутат может отсутствовать на заседаниях Парламента и его органов только с разрешения Председателей Палат или руководителей соответствующих органов Парламента.</w:t>
      </w:r>
      <w:r>
        <w:br/>
      </w:r>
      <w:r>
        <w:rPr>
          <w:rFonts w:ascii="Times New Roman"/>
          <w:b/>
          <w:i w:val="false"/>
          <w:color w:val="000000"/>
        </w:rPr>
        <w:t xml:space="preserve"> Пункт 114-1. Вопрос о применении к депутатам Мажилиса предусмотренных настоящей главой мер взыскания может быть инициирован фракциями политических партий, представленных в Мажилисе, в состав которых входят депутаты.</w:t>
      </w:r>
    </w:p>
    <w:bookmarkEnd w:id="330"/>
    <w:p>
      <w:pPr>
        <w:spacing w:after="0"/>
        <w:ind w:left="0"/>
        <w:jc w:val="both"/>
      </w:pPr>
      <w:r>
        <w:rPr>
          <w:rFonts w:ascii="Times New Roman"/>
          <w:b w:val="false"/>
          <w:i w:val="false"/>
          <w:color w:val="ff0000"/>
          <w:sz w:val="28"/>
        </w:rPr>
        <w:t xml:space="preserve">
      Сноска. Глава 24 дополнена пунктом 114-1 в соответствии с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29" w:id="331"/>
    <w:p>
      <w:pPr>
        <w:spacing w:after="0"/>
        <w:ind w:left="0"/>
        <w:jc w:val="left"/>
      </w:pPr>
      <w:r>
        <w:rPr>
          <w:rFonts w:ascii="Times New Roman"/>
          <w:b/>
          <w:i w:val="false"/>
          <w:color w:val="000000"/>
        </w:rPr>
        <w:t xml:space="preserve">  Раздел VII. Депутатские объединения в Парламенте Республики</w:t>
      </w:r>
    </w:p>
    <w:bookmarkEnd w:id="331"/>
    <w:bookmarkStart w:name="z330" w:id="332"/>
    <w:p>
      <w:pPr>
        <w:spacing w:after="0"/>
        <w:ind w:left="0"/>
        <w:jc w:val="left"/>
      </w:pPr>
      <w:r>
        <w:rPr>
          <w:rFonts w:ascii="Times New Roman"/>
          <w:b/>
          <w:i w:val="false"/>
          <w:color w:val="000000"/>
        </w:rPr>
        <w:t xml:space="preserve"> Пункт 115. Депутаты Парламента вправе создавать депутатские объединения в виде фракций политических партий и депутатских групп.</w:t>
      </w:r>
    </w:p>
    <w:bookmarkEnd w:id="332"/>
    <w:p>
      <w:pPr>
        <w:spacing w:after="0"/>
        <w:ind w:left="0"/>
        <w:jc w:val="both"/>
      </w:pPr>
      <w:r>
        <w:rPr>
          <w:rFonts w:ascii="Times New Roman"/>
          <w:b w:val="false"/>
          <w:i w:val="false"/>
          <w:color w:val="ff0000"/>
          <w:sz w:val="28"/>
        </w:rPr>
        <w:t xml:space="preserve">
      Сноска. Пункт 115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31" w:id="333"/>
    <w:p>
      <w:pPr>
        <w:spacing w:after="0"/>
        <w:ind w:left="0"/>
        <w:jc w:val="left"/>
      </w:pPr>
      <w:r>
        <w:rPr>
          <w:rFonts w:ascii="Times New Roman"/>
          <w:b/>
          <w:i w:val="false"/>
          <w:color w:val="000000"/>
        </w:rPr>
        <w:t xml:space="preserve">  Пункт 116.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w:t>
      </w:r>
      <w:r>
        <w:rPr>
          <w:rFonts w:ascii="Times New Roman"/>
          <w:b/>
          <w:i w:val="false"/>
          <w:color w:val="000000"/>
        </w:rPr>
        <w:t>регламентом Мажилиса</w:t>
      </w:r>
      <w:r>
        <w:rPr>
          <w:rFonts w:ascii="Times New Roman"/>
          <w:b/>
          <w:i w:val="false"/>
          <w:color w:val="000000"/>
        </w:rPr>
        <w:t xml:space="preserve">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w:t>
      </w:r>
    </w:p>
    <w:bookmarkEnd w:id="333"/>
    <w:p>
      <w:pPr>
        <w:spacing w:after="0"/>
        <w:ind w:left="0"/>
        <w:jc w:val="both"/>
      </w:pPr>
      <w:r>
        <w:rPr>
          <w:rFonts w:ascii="Times New Roman"/>
          <w:b w:val="false"/>
          <w:i w:val="false"/>
          <w:color w:val="ff0000"/>
          <w:sz w:val="28"/>
        </w:rPr>
        <w:t xml:space="preserve">
      Сноска. Пункт 116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32" w:id="334"/>
    <w:p>
      <w:pPr>
        <w:spacing w:after="0"/>
        <w:ind w:left="0"/>
        <w:jc w:val="left"/>
      </w:pPr>
      <w:r>
        <w:rPr>
          <w:rFonts w:ascii="Times New Roman"/>
          <w:b/>
          <w:i w:val="false"/>
          <w:color w:val="000000"/>
        </w:rPr>
        <w:t xml:space="preserve">  Пункт 117. Депутатская группа – объединение депутатов для совместного осуществления своих полномочий. В составе депутатской группы должно быть не менее пятнадцати депутатов Парламента.</w:t>
      </w:r>
    </w:p>
    <w:bookmarkEnd w:id="334"/>
    <w:p>
      <w:pPr>
        <w:spacing w:after="0"/>
        <w:ind w:left="0"/>
        <w:jc w:val="both"/>
      </w:pPr>
      <w:r>
        <w:rPr>
          <w:rFonts w:ascii="Times New Roman"/>
          <w:b w:val="false"/>
          <w:i w:val="false"/>
          <w:color w:val="ff0000"/>
          <w:sz w:val="28"/>
        </w:rPr>
        <w:t xml:space="preserve">
      Сноска. Пункт 117 с изменениями, внесенными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33" w:id="335"/>
    <w:p>
      <w:pPr>
        <w:spacing w:after="0"/>
        <w:ind w:left="0"/>
        <w:jc w:val="left"/>
      </w:pPr>
      <w:r>
        <w:rPr>
          <w:rFonts w:ascii="Times New Roman"/>
          <w:b/>
          <w:i w:val="false"/>
          <w:color w:val="000000"/>
        </w:rPr>
        <w:t xml:space="preserve">  Пункт 118.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и носит исключительно информационный характер.</w:t>
      </w:r>
    </w:p>
    <w:bookmarkEnd w:id="335"/>
    <w:bookmarkStart w:name="z334" w:id="336"/>
    <w:p>
      <w:pPr>
        <w:spacing w:after="0"/>
        <w:ind w:left="0"/>
        <w:jc w:val="both"/>
      </w:pPr>
      <w:r>
        <w:rPr>
          <w:rFonts w:ascii="Times New Roman"/>
          <w:b w:val="false"/>
          <w:i w:val="false"/>
          <w:color w:val="000000"/>
          <w:sz w:val="28"/>
        </w:rPr>
        <w:t>
      Бюро какой Палаты Парламента будет осуществлять регистрацию депутатской группы, определяется последней самостоятельно.</w:t>
      </w:r>
    </w:p>
    <w:bookmarkEnd w:id="336"/>
    <w:bookmarkStart w:name="z335" w:id="337"/>
    <w:p>
      <w:pPr>
        <w:spacing w:after="0"/>
        <w:ind w:left="0"/>
        <w:jc w:val="both"/>
      </w:pPr>
      <w:r>
        <w:rPr>
          <w:rFonts w:ascii="Times New Roman"/>
          <w:b w:val="false"/>
          <w:i w:val="false"/>
          <w:color w:val="000000"/>
          <w:sz w:val="28"/>
        </w:rPr>
        <w:t>
      В Бюро соответствующей Палаты Парламента для регистрации фракции или депутатской группы направляется письменное уведомление, в котором определяется ее название, цели, состав и лица, уполномоченные выступать от имени фракции или депутатской группы и представлять ее на заседаниях Парламента, Палат, комиссиях, в государственных органах, политических партиях и общественных объединениях.</w:t>
      </w:r>
    </w:p>
    <w:bookmarkEnd w:id="337"/>
    <w:bookmarkStart w:name="z336" w:id="338"/>
    <w:p>
      <w:pPr>
        <w:spacing w:after="0"/>
        <w:ind w:left="0"/>
        <w:jc w:val="both"/>
      </w:pPr>
      <w:r>
        <w:rPr>
          <w:rFonts w:ascii="Times New Roman"/>
          <w:b w:val="false"/>
          <w:i w:val="false"/>
          <w:color w:val="000000"/>
          <w:sz w:val="28"/>
        </w:rPr>
        <w:t>
      Бюро представляет депутатам Парламента, средствам массовой информации сведения о составе фракций и депутатских групп.</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37" w:id="339"/>
    <w:p>
      <w:pPr>
        <w:spacing w:after="0"/>
        <w:ind w:left="0"/>
        <w:jc w:val="left"/>
      </w:pPr>
      <w:r>
        <w:rPr>
          <w:rFonts w:ascii="Times New Roman"/>
          <w:b/>
          <w:i w:val="false"/>
          <w:color w:val="000000"/>
        </w:rPr>
        <w:t xml:space="preserve">  Пункт 119. Депутаты Парламента, не вошедшие ни в одно из депутатских объединений при их регистрации, в дальнейшем могут войти в любое из них.</w:t>
      </w:r>
    </w:p>
    <w:bookmarkEnd w:id="339"/>
    <w:bookmarkStart w:name="z338" w:id="340"/>
    <w:p>
      <w:pPr>
        <w:spacing w:after="0"/>
        <w:ind w:left="0"/>
        <w:jc w:val="both"/>
      </w:pPr>
      <w:r>
        <w:rPr>
          <w:rFonts w:ascii="Times New Roman"/>
          <w:b w:val="false"/>
          <w:i w:val="false"/>
          <w:color w:val="000000"/>
          <w:sz w:val="28"/>
        </w:rPr>
        <w:t>
      Фракция или депутатская группа при включении новых членов или выхода депутатов из их состава оповещает об этом Бюро, зарегистрировавшее ее.</w:t>
      </w:r>
    </w:p>
    <w:bookmarkEnd w:id="340"/>
    <w:bookmarkStart w:name="z339" w:id="341"/>
    <w:p>
      <w:pPr>
        <w:spacing w:after="0"/>
        <w:ind w:left="0"/>
        <w:jc w:val="left"/>
      </w:pPr>
      <w:r>
        <w:rPr>
          <w:rFonts w:ascii="Times New Roman"/>
          <w:b/>
          <w:i w:val="false"/>
          <w:color w:val="000000"/>
        </w:rPr>
        <w:t xml:space="preserve">  Пункт 120. В случае выхода депутатов из депутатского объединения, численный состав которого стал насчитывать меньше членов, чем положено при ее регистрации, оно прекращает свою деятельность.</w:t>
      </w:r>
      <w:r>
        <w:br/>
      </w:r>
      <w:r>
        <w:rPr>
          <w:rFonts w:ascii="Times New Roman"/>
          <w:b/>
          <w:i w:val="false"/>
          <w:color w:val="000000"/>
        </w:rPr>
        <w:t xml:space="preserve"> Пункт 121. Депутаты Парламента могут быть членами нескольких депутатских групп.</w:t>
      </w:r>
    </w:p>
    <w:bookmarkEnd w:id="341"/>
    <w:p>
      <w:pPr>
        <w:spacing w:after="0"/>
        <w:ind w:left="0"/>
        <w:jc w:val="both"/>
      </w:pPr>
      <w:r>
        <w:rPr>
          <w:rFonts w:ascii="Times New Roman"/>
          <w:b w:val="false"/>
          <w:i w:val="false"/>
          <w:color w:val="ff0000"/>
          <w:sz w:val="28"/>
        </w:rPr>
        <w:t xml:space="preserve">
      Сноска. Пункт 121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41" w:id="342"/>
    <w:p>
      <w:pPr>
        <w:spacing w:after="0"/>
        <w:ind w:left="0"/>
        <w:jc w:val="left"/>
      </w:pPr>
      <w:r>
        <w:rPr>
          <w:rFonts w:ascii="Times New Roman"/>
          <w:b/>
          <w:i w:val="false"/>
          <w:color w:val="000000"/>
        </w:rPr>
        <w:t xml:space="preserve">  Пункт 122. Депутатские объединения информируют Председателей обеих Палат Парламента о своих решениях.</w:t>
      </w:r>
      <w:r>
        <w:br/>
      </w:r>
      <w:r>
        <w:rPr>
          <w:rFonts w:ascii="Times New Roman"/>
          <w:b/>
          <w:i w:val="false"/>
          <w:color w:val="000000"/>
        </w:rPr>
        <w:t xml:space="preserve"> Пункт 123. Представители депутатских объединений вправе от имени фракции, группы:</w:t>
      </w:r>
    </w:p>
    <w:bookmarkEnd w:id="342"/>
    <w:p>
      <w:pPr>
        <w:spacing w:after="0"/>
        <w:ind w:left="0"/>
        <w:jc w:val="both"/>
      </w:pPr>
      <w:r>
        <w:rPr>
          <w:rFonts w:ascii="Times New Roman"/>
          <w:b w:val="false"/>
          <w:i w:val="false"/>
          <w:color w:val="000000"/>
          <w:sz w:val="28"/>
        </w:rPr>
        <w:t>
      - вносить замечания и предложения по повестке дня заседания Парламента и Палат, порядку рассмотрения и существу обсуждаемых вопросов;</w:t>
      </w:r>
    </w:p>
    <w:p>
      <w:pPr>
        <w:spacing w:after="0"/>
        <w:ind w:left="0"/>
        <w:jc w:val="both"/>
      </w:pPr>
      <w:r>
        <w:rPr>
          <w:rFonts w:ascii="Times New Roman"/>
          <w:b w:val="false"/>
          <w:i w:val="false"/>
          <w:color w:val="000000"/>
          <w:sz w:val="28"/>
        </w:rPr>
        <w:t>
      -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w:t>
      </w:r>
    </w:p>
    <w:p>
      <w:pPr>
        <w:spacing w:after="0"/>
        <w:ind w:left="0"/>
        <w:jc w:val="both"/>
      </w:pPr>
      <w:r>
        <w:rPr>
          <w:rFonts w:ascii="Times New Roman"/>
          <w:b w:val="false"/>
          <w:i w:val="false"/>
          <w:color w:val="000000"/>
          <w:sz w:val="28"/>
        </w:rPr>
        <w:t>
      - предлагать поправки к проектам законов, постановлений и других актов, принимаемых Парламентом и его Палатами;</w:t>
      </w:r>
    </w:p>
    <w:p>
      <w:pPr>
        <w:spacing w:after="0"/>
        <w:ind w:left="0"/>
        <w:jc w:val="both"/>
      </w:pPr>
      <w:r>
        <w:rPr>
          <w:rFonts w:ascii="Times New Roman"/>
          <w:b w:val="false"/>
          <w:i w:val="false"/>
          <w:color w:val="000000"/>
          <w:sz w:val="28"/>
        </w:rPr>
        <w:t>
      - знакомить депутатов Парламента с обращениями граждан, принятыми решениями фракции, депутатской группы;</w:t>
      </w:r>
    </w:p>
    <w:p>
      <w:pPr>
        <w:spacing w:after="0"/>
        <w:ind w:left="0"/>
        <w:jc w:val="both"/>
      </w:pPr>
      <w:r>
        <w:rPr>
          <w:rFonts w:ascii="Times New Roman"/>
          <w:b w:val="false"/>
          <w:i w:val="false"/>
          <w:color w:val="000000"/>
          <w:sz w:val="28"/>
        </w:rPr>
        <w:t>
      - запрашивать материалы и документы, необходимые для деятельности депутатского объединения у государственных органов и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43" w:id="343"/>
    <w:p>
      <w:pPr>
        <w:spacing w:after="0"/>
        <w:ind w:left="0"/>
        <w:jc w:val="left"/>
      </w:pPr>
      <w:r>
        <w:rPr>
          <w:rFonts w:ascii="Times New Roman"/>
          <w:b/>
          <w:i w:val="false"/>
          <w:color w:val="000000"/>
        </w:rPr>
        <w:t xml:space="preserve">  Пункт 124. Внутренняя деятельность депутатских объединений организуется ими самостоятельно.</w:t>
      </w:r>
    </w:p>
    <w:bookmarkEnd w:id="343"/>
    <w:bookmarkStart w:name="z344" w:id="344"/>
    <w:p>
      <w:pPr>
        <w:spacing w:after="0"/>
        <w:ind w:left="0"/>
        <w:jc w:val="both"/>
      </w:pPr>
      <w:r>
        <w:rPr>
          <w:rFonts w:ascii="Times New Roman"/>
          <w:b w:val="false"/>
          <w:i w:val="false"/>
          <w:color w:val="000000"/>
          <w:sz w:val="28"/>
        </w:rPr>
        <w:t>
      Организационное, документальное, информационно-аналитическое и иное обеспечение деятельности депутатских объединений осуществляется Аппаратами Палат Парламента.</w:t>
      </w:r>
    </w:p>
    <w:bookmarkEnd w:id="344"/>
    <w:bookmarkStart w:name="z345" w:id="345"/>
    <w:p>
      <w:pPr>
        <w:spacing w:after="0"/>
        <w:ind w:left="0"/>
        <w:jc w:val="left"/>
      </w:pPr>
      <w:r>
        <w:rPr>
          <w:rFonts w:ascii="Times New Roman"/>
          <w:b/>
          <w:i w:val="false"/>
          <w:color w:val="000000"/>
        </w:rPr>
        <w:t xml:space="preserve"> Раздел VIII. Международное, межпарламентское сотрудничество</w:t>
      </w:r>
    </w:p>
    <w:bookmarkEnd w:id="345"/>
    <w:bookmarkStart w:name="z346" w:id="346"/>
    <w:p>
      <w:pPr>
        <w:spacing w:after="0"/>
        <w:ind w:left="0"/>
        <w:jc w:val="left"/>
      </w:pPr>
      <w:r>
        <w:rPr>
          <w:rFonts w:ascii="Times New Roman"/>
          <w:b/>
          <w:i w:val="false"/>
          <w:color w:val="000000"/>
        </w:rPr>
        <w:t xml:space="preserve"> Пункт 125. Парламент Республики Казахстан может заключать с Парламентами других государств и с международными парламентскими организациями соглашения о межпарламентском сотрудничестве, которые подписываются Председателями Палат либо одним из Председателей Палат.</w:t>
      </w:r>
    </w:p>
    <w:bookmarkEnd w:id="346"/>
    <w:p>
      <w:pPr>
        <w:spacing w:after="0"/>
        <w:ind w:left="0"/>
        <w:jc w:val="both"/>
      </w:pPr>
      <w:r>
        <w:rPr>
          <w:rFonts w:ascii="Times New Roman"/>
          <w:b w:val="false"/>
          <w:i w:val="false"/>
          <w:color w:val="ff0000"/>
          <w:sz w:val="28"/>
        </w:rPr>
        <w:t xml:space="preserve">
      Сноска. Пункт 125 с изменением, внесенным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47" w:id="347"/>
    <w:p>
      <w:pPr>
        <w:spacing w:after="0"/>
        <w:ind w:left="0"/>
        <w:jc w:val="left"/>
      </w:pPr>
      <w:r>
        <w:rPr>
          <w:rFonts w:ascii="Times New Roman"/>
          <w:b/>
          <w:i w:val="false"/>
          <w:color w:val="000000"/>
        </w:rPr>
        <w:t xml:space="preserve">  Пункт 126.</w:t>
      </w:r>
    </w:p>
    <w:bookmarkEnd w:id="347"/>
    <w:p>
      <w:pPr>
        <w:spacing w:after="0"/>
        <w:ind w:left="0"/>
        <w:jc w:val="both"/>
      </w:pPr>
      <w:r>
        <w:rPr>
          <w:rFonts w:ascii="Times New Roman"/>
          <w:b w:val="false"/>
          <w:i w:val="false"/>
          <w:color w:val="ff0000"/>
          <w:sz w:val="28"/>
        </w:rPr>
        <w:t xml:space="preserve">
      Сноска. Пункт 126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48" w:id="348"/>
    <w:p>
      <w:pPr>
        <w:spacing w:after="0"/>
        <w:ind w:left="0"/>
        <w:jc w:val="left"/>
      </w:pPr>
      <w:r>
        <w:rPr>
          <w:rFonts w:ascii="Times New Roman"/>
          <w:b/>
          <w:i w:val="false"/>
          <w:color w:val="000000"/>
        </w:rPr>
        <w:t xml:space="preserve">  Пункт 127. Состав официальных делегаций Парламента, их руководители, а также состав казахстанских частей межпарламентских комиссий (парламентских, рабочих групп) по сотрудничеству с парламентами других государств, их полномочия определяются в соответствии с регламентами Палат Парламента и соглашениями о межпарламентском сотрудничестве.</w:t>
      </w:r>
    </w:p>
    <w:bookmarkEnd w:id="348"/>
    <w:p>
      <w:pPr>
        <w:spacing w:after="0"/>
        <w:ind w:left="0"/>
        <w:jc w:val="both"/>
      </w:pPr>
      <w:r>
        <w:rPr>
          <w:rFonts w:ascii="Times New Roman"/>
          <w:b w:val="false"/>
          <w:i w:val="false"/>
          <w:color w:val="ff0000"/>
          <w:sz w:val="28"/>
        </w:rPr>
        <w:t xml:space="preserve">
      Сноска. Пункт 127 в редакции постановления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49" w:id="349"/>
    <w:p>
      <w:pPr>
        <w:spacing w:after="0"/>
        <w:ind w:left="0"/>
        <w:jc w:val="left"/>
      </w:pPr>
      <w:r>
        <w:rPr>
          <w:rFonts w:ascii="Times New Roman"/>
          <w:b/>
          <w:i w:val="false"/>
          <w:color w:val="000000"/>
        </w:rPr>
        <w:t xml:space="preserve">  Пункт 128.</w:t>
      </w:r>
    </w:p>
    <w:bookmarkEnd w:id="349"/>
    <w:p>
      <w:pPr>
        <w:spacing w:after="0"/>
        <w:ind w:left="0"/>
        <w:jc w:val="both"/>
      </w:pPr>
      <w:r>
        <w:rPr>
          <w:rFonts w:ascii="Times New Roman"/>
          <w:b w:val="false"/>
          <w:i w:val="false"/>
          <w:color w:val="ff0000"/>
          <w:sz w:val="28"/>
        </w:rPr>
        <w:t xml:space="preserve">
      Сноска. Пункт 128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50" w:id="350"/>
    <w:p>
      <w:pPr>
        <w:spacing w:after="0"/>
        <w:ind w:left="0"/>
        <w:jc w:val="left"/>
      </w:pPr>
      <w:r>
        <w:rPr>
          <w:rFonts w:ascii="Times New Roman"/>
          <w:b/>
          <w:i w:val="false"/>
          <w:color w:val="000000"/>
        </w:rPr>
        <w:t xml:space="preserve">  Пункт 129.</w:t>
      </w:r>
    </w:p>
    <w:bookmarkEnd w:id="350"/>
    <w:p>
      <w:pPr>
        <w:spacing w:after="0"/>
        <w:ind w:left="0"/>
        <w:jc w:val="both"/>
      </w:pPr>
      <w:r>
        <w:rPr>
          <w:rFonts w:ascii="Times New Roman"/>
          <w:b w:val="false"/>
          <w:i w:val="false"/>
          <w:color w:val="ff0000"/>
          <w:sz w:val="28"/>
        </w:rPr>
        <w:t xml:space="preserve">
      Сноска. Пункт 129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51" w:id="351"/>
    <w:p>
      <w:pPr>
        <w:spacing w:after="0"/>
        <w:ind w:left="0"/>
        <w:jc w:val="left"/>
      </w:pPr>
      <w:r>
        <w:rPr>
          <w:rFonts w:ascii="Times New Roman"/>
          <w:b/>
          <w:i w:val="false"/>
          <w:color w:val="000000"/>
        </w:rPr>
        <w:t xml:space="preserve">  Пункт 130.</w:t>
      </w:r>
    </w:p>
    <w:bookmarkEnd w:id="351"/>
    <w:p>
      <w:pPr>
        <w:spacing w:after="0"/>
        <w:ind w:left="0"/>
        <w:jc w:val="both"/>
      </w:pPr>
      <w:r>
        <w:rPr>
          <w:rFonts w:ascii="Times New Roman"/>
          <w:b w:val="false"/>
          <w:i w:val="false"/>
          <w:color w:val="ff0000"/>
          <w:sz w:val="28"/>
        </w:rPr>
        <w:t xml:space="preserve">
      Сноска. Пункт 130 исключен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52" w:id="352"/>
    <w:p>
      <w:pPr>
        <w:spacing w:after="0"/>
        <w:ind w:left="0"/>
        <w:jc w:val="left"/>
      </w:pPr>
      <w:r>
        <w:rPr>
          <w:rFonts w:ascii="Times New Roman"/>
          <w:b/>
          <w:i w:val="false"/>
          <w:color w:val="000000"/>
        </w:rPr>
        <w:t xml:space="preserve">  Пункт 131. Руководителям Парламентов государств, главам государств и Правительств, руководителям парламентских делегаций по решению Председателя Мажилиса, согласованному с Председателем Сената, при их посещении Парламента Республики Казахстан может быть предоставлена возможность выступить перед депутатами Парламента Республики Казахстан.</w:t>
      </w:r>
    </w:p>
    <w:bookmarkEnd w:id="352"/>
    <w:bookmarkStart w:name="z353" w:id="353"/>
    <w:p>
      <w:pPr>
        <w:spacing w:after="0"/>
        <w:ind w:left="0"/>
        <w:jc w:val="left"/>
      </w:pPr>
      <w:r>
        <w:rPr>
          <w:rFonts w:ascii="Times New Roman"/>
          <w:b/>
          <w:i w:val="false"/>
          <w:color w:val="000000"/>
        </w:rPr>
        <w:t xml:space="preserve"> Раздел IX. Заключительные положения</w:t>
      </w:r>
    </w:p>
    <w:bookmarkEnd w:id="353"/>
    <w:bookmarkStart w:name="z354" w:id="354"/>
    <w:p>
      <w:pPr>
        <w:spacing w:after="0"/>
        <w:ind w:left="0"/>
        <w:jc w:val="left"/>
      </w:pPr>
      <w:r>
        <w:rPr>
          <w:rFonts w:ascii="Times New Roman"/>
          <w:b/>
          <w:i w:val="false"/>
          <w:color w:val="000000"/>
        </w:rPr>
        <w:t xml:space="preserve"> Пункт 132. Регламент Парламента Республики Казахстан, изменения и дополнения к нему принимаются на совместном заседании Палат Парламента большинством голосов от общего числа депутатов каждой из Палат постановлением Парламента.</w:t>
      </w:r>
    </w:p>
    <w:bookmarkEnd w:id="354"/>
    <w:bookmarkStart w:name="z355" w:id="355"/>
    <w:p>
      <w:pPr>
        <w:spacing w:after="0"/>
        <w:ind w:left="0"/>
        <w:jc w:val="both"/>
      </w:pPr>
      <w:r>
        <w:rPr>
          <w:rFonts w:ascii="Times New Roman"/>
          <w:b w:val="false"/>
          <w:i w:val="false"/>
          <w:color w:val="000000"/>
          <w:sz w:val="28"/>
        </w:rPr>
        <w:t>
      Регламент Парламента вступает в силу со дня его принятия.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изменением, внесенным постановлением Парламента РК от 22.06.2012 </w:t>
      </w:r>
      <w:r>
        <w:rPr>
          <w:rFonts w:ascii="Times New Roman"/>
          <w:b w:val="false"/>
          <w:i w:val="false"/>
          <w:color w:val="000000"/>
          <w:sz w:val="28"/>
        </w:rPr>
        <w:t>№ 4-V</w:t>
      </w:r>
      <w:r>
        <w:rPr>
          <w:rFonts w:ascii="Times New Roman"/>
          <w:b w:val="false"/>
          <w:i w:val="false"/>
          <w:color w:val="ff0000"/>
          <w:sz w:val="28"/>
        </w:rPr>
        <w:t>.</w:t>
      </w:r>
      <w:r>
        <w:br/>
      </w:r>
      <w:r>
        <w:rPr>
          <w:rFonts w:ascii="Times New Roman"/>
          <w:b w:val="false"/>
          <w:i w:val="false"/>
          <w:color w:val="000000"/>
          <w:sz w:val="28"/>
        </w:rPr>
        <w:t>
</w:t>
      </w:r>
    </w:p>
    <w:bookmarkStart w:name="z356" w:id="356"/>
    <w:p>
      <w:pPr>
        <w:spacing w:after="0"/>
        <w:ind w:left="0"/>
        <w:jc w:val="left"/>
      </w:pPr>
      <w:r>
        <w:rPr>
          <w:rFonts w:ascii="Times New Roman"/>
          <w:b/>
          <w:i w:val="false"/>
          <w:color w:val="000000"/>
        </w:rPr>
        <w:t xml:space="preserve">  Пункт 133. Предложения об изменении и дополнении Регламента Парламента могут вноситься Палатами Парламента, фракциями, депутатскими группами и депутатами в Мажилис, после рассмотрения которых Председатель Мажилиса выносит их для включения в план рассмотрения вопросов Парламентом и утверждения Парламентом на совместном заседании Палат. Вопросы об изменении и дополнении Регламента Парламента рассматриваются на совместном заседании Палат Парламента.</w:t>
      </w:r>
    </w:p>
    <w:bookmarkEnd w:id="356"/>
    <w:p>
      <w:pPr>
        <w:spacing w:after="0"/>
        <w:ind w:left="0"/>
        <w:jc w:val="both"/>
      </w:pPr>
      <w:r>
        <w:rPr>
          <w:rFonts w:ascii="Times New Roman"/>
          <w:b w:val="false"/>
          <w:i w:val="false"/>
          <w:color w:val="ff0000"/>
          <w:sz w:val="28"/>
        </w:rPr>
        <w:t xml:space="preserve">
      Сноска. Пункт 133 с изменением, внесенным постановлением Парламента РК от 22.06.2012 </w:t>
      </w:r>
      <w:r>
        <w:rPr>
          <w:rFonts w:ascii="Times New Roman"/>
          <w:b w:val="false"/>
          <w:i w:val="false"/>
          <w:color w:val="ff0000"/>
          <w:sz w:val="28"/>
        </w:rPr>
        <w:t>№ 4-V</w:t>
      </w:r>
      <w:r>
        <w:rPr>
          <w:rFonts w:ascii="Times New Roman"/>
          <w:b w:val="false"/>
          <w:i w:val="false"/>
          <w:color w:val="ff0000"/>
          <w:sz w:val="28"/>
        </w:rPr>
        <w:t>.</w:t>
      </w:r>
    </w:p>
    <w:bookmarkStart w:name="z357" w:id="357"/>
    <w:p>
      <w:pPr>
        <w:spacing w:after="0"/>
        <w:ind w:left="0"/>
        <w:jc w:val="left"/>
      </w:pPr>
      <w:r>
        <w:rPr>
          <w:rFonts w:ascii="Times New Roman"/>
          <w:b/>
          <w:i w:val="false"/>
          <w:color w:val="000000"/>
        </w:rPr>
        <w:t xml:space="preserve">  Пункт 134. Всякое заседание депутатов Парламента, которое, имея целью осуществление его конституционных полномочий, проводится без соблюдения установленных Регламентами условий и процедур, является незаконным. Акты, принятые таким собранием, недействительны.</w:t>
      </w:r>
      <w:r>
        <w:br/>
      </w:r>
      <w:r>
        <w:rPr>
          <w:rFonts w:ascii="Times New Roman"/>
          <w:b/>
          <w:i w:val="false"/>
          <w:color w:val="000000"/>
        </w:rPr>
        <w:t xml:space="preserve"> Пункт 135. Парламент создает рабочую группу – совместную комиссию по Регламенту Парламента, которая дает разъяснения, рассматривает предложения депутатов по внесению изменений и дополнений в Регламент Парламента и вносит их на рассмотрение совместного заседания Палат Парламента.</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