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0a8d" w14:textId="c720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введения в действие Закона Республики Казахстан "Об иностpанных инвестициях"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27 декабpя 1994 года. Утратило силу - Законом Республики Казахстан от 8 января 2003 года N 373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 РЦПИ. Постановление Веpховного Совета Республики Казахстан от 27 декабpя 1994 года утратило силу -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Республики Казахстан от 8 января 2003 года N 373.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Верховный Совет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 действие Закон Республики Казахстан "Об иностранных инвестициях" со дня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действие статьи 12 Закона распространяется также на те правоотношения, которые возникли до введения в действие настоящего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Закон Казахской ССР "Об иностранных инвестициях в Казахской ССР" от 7 декабря 1990 года (Ведомости Верховного Совета Казахской ССР, 1990 г., N 50, ст. 473; Ведомости Верховного Совета Республики Казахстан, 1992 г., N 13-14, ст.308; 1993 г., N 8, ст.179).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Постановление Верховного Совета Казахской ССР "О введении в действие Закона Казахской ССР" от 7 декабря 1990 года (Ведомости Верховного Совета Казахской ССР, 1990 г., N 50, ст.474).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Кабинету Министров Республики Казахстан: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марта 1995 года представить Верховному Совету Республики Казахстан проект Закона "О порядке предоставления государственных гарантий по договорам, связанным с иностранными инвестициями";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марта 1995 года представить Верховному Совету Республики Казахстан проект Закона "О порядке предоставления государственных гарантий по договорам, связанным с иностранными инвестициями";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марта 1995 года представить Верховному Совету Республики Казахстан предложения о приведении действующих законодательных актов Республики Казахстан в соответствие с Законом Республики Казахстан "Об иностранных инвестициях";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 1 февраля 1995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привести в соответствие с настоящим Законом решения Правительства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пересмотр и отмену министерствами, государственными комитетами и ведомствами Республики Казахстан их нормативных актов, противоречащих данному Закону.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Поручить Комитету по экономической реформе Верховного Совета Республики Казахстан обеспечить контроль за исполнением Закона Республики Казахстан "Об иностранных инвестициях" и ходом реализации мер, предусмотренных данным Постановлением.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Верховного Совета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