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7bcc" w14:textId="9b1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проведении согласованной антимонопольной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июня 1994 года. Утратило силу - Законом РК от 6 ноября 2001 г. N 253 ~Z010253)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 о проведении согласованной антимонопольной политики,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заключенный между правительствами Азербайджанской Республики, Республики 
Армения, Республики Беларусь, Республики Грузия, Республики Казахстан, 
Кыргызской Республики, Республики Молдова, Российской Федерации, 
Республики Таджикистан, Туркменистана, Республики Узбекистан и Украины, 
подписанный в г. Ашгабаде 23 декабря 1993 года, ратифицировать 
(прилагается).
     Заместитель Председателя
  Верховного Совета Республики
           Казахстан
                Содружество Независимых Государств
                             Договор
        о проведении согласованной антимонопольной политики 
&lt;*&gt;
                       (текст неофициальный)
     Правительства государств-участников настоящего Договора, далее 
Стороны,
     во исполнение Соглашения о согласовании антимонопольной политики от 
12 марта 1993 года,
     подтверждая стремление воздерживаться от любых действий, наносящих 
экономический ущерб интересам Сторон,
     признавая необходимость:
     соблюдения принципов суверенитета, равенства, отказа от дискриминации;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устранения отрицательных для торговли и экономического развития 
факторов, которые могут возникнуть вследствие монополистической 
деятельности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принятия Сторонами антимонопольных законодательных актов и проведения 
эффективной антимонопольной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раздельного действия межгосударственной юрисдикции и юрисдикции 
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Цели и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преследует цель определить правовые основы по 
предупреждению, ограничению и пресечению монополистической деятельности и 
недобросовестной конкуренции хозяйствующих субъектов в рамках общего 
экономического пространства и не подпадающие под действие национального 
законодательства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Задачами настоящего Договора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совместных действий по предупреждению, ограничению и 
пресечению монополистической деятельности и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сближение антимонопольного законодательства Сторон в той мере, в 
какой это необходимо для реализации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условий для развития конкуренции, эффективного 
функционирования товарных рынков и защиты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порядка рассмотрения и оценки монополистической 
деятельности хозяйствующих субъектов, органов власти и управления и 
создание на этой основе механизма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Понятия и их 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Договора принимаются следующие понятия и их 
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хозяйствующие субъекты - юридические лица всех форм собственности, 
занимающиеся деятельностью по производству, реализации, приобретению 
товаров и услуг, а также физические лица, осуществляющие самостоятельную 
предпринимательскую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товарный рынок - сфера обращения товаров (включая работы и услуги) в 
пределах общего экономического пространства или его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конкуренция - состязательность хозяйствующих субъектов; когда их 
самостоятельные действия эффективно ограничивают возможности каждого из 
них воздействовать на общие условия обращения товаров на данном рынке и 
стимулируют производство тех товаров, которые требуются потребителю;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доминирующее положение на рынке - исключительное положение 
хозяйствующего субъекта на рынке, которое дает ему возможность 
самостоятельно или действуя совместно с другими хозяйствующими субъектами, 
диктовать условия потребителям и конкурентам, затруднять доступ на рынок 
другим хозяйствующим субъектам или иным образом ограничивать конкуренцию;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монополистическая деятельность - действия (бездействие) хозяйствующих 
субъектов, органов власти и управления, направленные на недопущение, 
ограничение или устранение конкуренции, а также ущемляющие интересы 
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общее экономическое пространство - совокупность внутренних товарных 
рынков Сторон, подписавших настоящий Договор или присоединившихся к нему.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 Общие правила конкуренции хозяйствующих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субъектов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Считается недопустимым и запрещается злоупотребление одним или 
несколькими хозяйствующими субъектами Сторон своим доминирующим положением 
на рынке общего экономического пространства или на соответствующей его 
части, если эти действия ведут к ограничению конкуренции либо ущемлению 
законных интересов других хозяйствующих субъектов или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таким злоупотреблениям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навязывание (поддержание) покупных или продажных цен или других 
несправедливых условий сделки для получения монопольно высокой прибыли или 
устранения конкурентов: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ограничение производства или сбыта с целью необоснованного повышения 
цен, создания или поддержания дефицита на соответствующем рынке в ущерб 
потребителям;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применение к хозяйственным партнерам неравного подхода при равных 
условиях, что создает для них неравные условия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препятствий доступа на рынок другим хозяйствующим субъектам;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иные действия, приводящие к злоупотреблениям.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Запрещаются объединение хозяйствующих субъектов Сторон, соглашения 
между ними и другие виды координированной деятельности, которые могут 
ограничить свободу конкуренции на общем экономическом пространстве или 
соответствующей его части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раздела товарного рынка по территориальному принципу, по объему 
продаж или закупок, по ассортименту или по кругу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ограничения доступа на соответствующий товарный рынок других 
хозяйствующих субъектов в качестве продавцов или покупателей;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установления покупных или продажных цен или других условий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контроля над производством, сбытом, техническим развитием, 
инвестиционными процессами;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навязывания хозяйственным партнерам дополнительных условий сделки, не 
относящихся к предмету Договора и ущемляющих их интересы;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использования неравного подхода к хозяйственным партнерам при равных 
условиях, что создает неблагоприятные условия для конкуренции на 
соответствующем товарном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Не допускается недобросовестная конкуренция,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распространение ложных, неточных, или искаженных сведений, способных 
причинить убытки другому хозяйствующему субъекту либо нанести ущерб его 
деловой репутации;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введение потребителей в заблуждение относительно характера, способа и 
места изготовления, потребительских свойств, качества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некорректное сравнение хозяйствующим субъектом в процессе его 
рекламной деятельности производимых или реализуемых им товаров с товарами 
других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самовольное использование товарного знака, фирменного наименования 
или маркировки товара, а также копирование формы, упаковки внешнего 
оформления товара другого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получение, использование, разглашение научно-технической, 
производственной или торговой информации, в том числе коммерческой тайны, 
без согласия ее владельца.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Запрещенные настоящей статьей решения, соглашения или действия 
признаются недействительными и не имеющими юридической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Нормы пунктов 1 и 2 настоящей статьи не применяются в случаях, 
если хозяйствующие субъекты докажут, что указанные решения или соглашения 
способствуют техническому или экономическому прогрессу, насыщению товарных 
рынков, улучшению потребительских свойств товаров, повышению их 
конкурентоспособности.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4. Межгосударственный совет по антимонопольной политике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настоящего Договора Стороны учреждают 
Межгосударственный совет по антимонопольной политике (далее 
Антимонопольной Совет).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задачей Антимонопольного Совета является выработка критериев 
и способов оценки монополистической деятельности, недобросовестной 
конкуренции, процедур расследования дел по нарушению правил конкуренции, 
правил и механизмов воздействия на хозяйствующие субъекты, органы власти и 
управления, нарушающие правила конкуренции в общем экономическом 
пространстве, и согласование их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деятельности Антимонопольного Совета создается 
Секретариат, действующий на постоянной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Статус Антимонопольного Совета определяется Положением о 
Межгосударственном совете по антимонопольной политике, являющимся 
неотъемлемой частью 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принимают все меры для обеспечения выполнения обязательств, 
вытекающих из настоящего Договора. Стороны обязуются содействовать 
Антимонопольному Совету в выполнении его задач.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6. Обмен информацией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обмениваться информацией: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состоянии товарных рынков, подходах и практических результатах 
демонополизации в рамках структурной перестройки экономики, методах и 
опыте работы работы по предупреждению, ограничению и пресечению 
монополистической деятельности и развитию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сведениях, содержащихся в национальных реестрах 
предприятий-монополистов, осуществляющих поставку продукции на товарные 
рынки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практике рассмотрения дел о нарушениях антимонопольного 
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сотрудничать при разработке национальных законов и 
нормативных документов путем предоставления информации и оказания 
методической помощи.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заключается сроком на пять лет и продлевается по 
решению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со дня подписания, а для Сторон, 
законодательство которых требует ратификации, - со дня сдачи ими 
ратификационных грамот государству-депозитарию.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Любая из Сторон имеет право выйти из настоящего Договора если она 
поставит в известность о своем намерении другие Стороны не менее чем за 
три месяца до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открыт для присоединения к нему других государств, 
готовых принять на себя обязательства по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Ашгабаде 23 декабря 1993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настоящий Договор,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Договору о проведении
                            согласованной антимонопольной политики
                                  от 23 декабря 1993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Межгосударственном совете по антимонопольной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политике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Межгосударственный совет по антимонопольной политике (далее 
Антимонопольный Совет) создается для координации деятельности государств - 
участников Договора о проведении согласованной антимонопольной политики 
(далее - Стороны), контроля за его соблюдением, сближения внутреннего 
законодательства в области конкуренции и разработки правовых основ по 
предупреждению, ограничению и пресечению монополистической деятельности и 
недобросовестной конкуренции в общем экономическом пространстве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II. Функции Антимонопольного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Антимонопольный Совет: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совместную деятельность Сторон по созданию правовых 
основ по предупреждению, ограничению и пресечению монополистической 
деятельности и недобросовестной конкуренции в общем экономическом 
пространстве;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содействует Сторонам в разработке и совершенствовании национального 
законодательства по вопросам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рекомендует Сторонам правила и механизмы реализации 
конкретных аспектов деятельности по предупреждению, ограничению и 
пресечению монополистической деятельности и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содействует Сторонам в обмене нормативно-правовой, методической и 
другой информацией в области антимонопольной политики и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и разрешает споры между хозяйствующими субъектами 
Сторон по вопросам, являющимся предметом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рассматривает, вырабатывает и вносит предложения о разрешении спорных 
вопросов между Сторонами по предмету Договора для рассмотрения на 
заседаниях Совета глав правительств;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выполняет иные функции, связанные с реализацией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III. Права Антимонопольного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своих функций Антимонопольный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и утверждать регламент своей работы, а также вносить в 
него изменения;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проведение экспертизы проектов документов, связанных с 
реализацией положений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для подготовки соответствующих проектов документов рабочие 
группы 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на рассмотрение Совета глав правительств Содружества 
Независимых Государств и Координационно-консультативного Комитета 
Содружества документы, подготовленные Антимонопольным Советом для принятия 
по ним решений и подписания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хозяйствующим субъектам Сторон обязательные для исполнения 
предписания по принятым решениям;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выходить с ходатайствами и запросами по разрешению споров в 
Экономический Суд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Сторон информацию, необходимую для 
выполнения своих функций.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IV.  Состав и структура Антимонопольного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Антимонопольный Совет формируется из полномочных представителей 
Сторон. Каждая Сторона имеет право назначать в Антимонопольный Совет двух 
полномочных представителей и обладает правом одного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Антимонопольный Совет из своего состава избирает на первом заседании 
Председателя и заместителя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действия полномочий Председателя Антимонопольного Совета и его 
заместителя - 2 года. По решению Антимонопольного Совета срок может быть 
продлен или сокращен.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организует работу Антимонопольного Совета, руководит его 
заседаниями, обеспечивает соблюдение Регламента.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отсутствия Председателя его функции выполняет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и его заместитель вправе выступать на заседаниях 
Антимонопольного Совета в качестве полномочных представителей своих 
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представляет Антимонопольный Совет в государствах и 
международных организациях в пределах полномочий, предоставляемых ему 
Антимонопольным Советом.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V. Секретариат Антимонопольного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текущей работы и организационно-технической 
подготовки заседаний Антимонопольный Совет формирует действующий на 
постоянной основе Секретариат Антимонопольного Совета (далее - 
Секретариат).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Секретариате и его руководитель утверждаются 
Антимонопольным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расходов Секретариата осуществляется за счет ежегодных 
взносов Сторон в соответствии с бюджетом, утвержденным Антимонопольным 
Советом по согласованию с соответствующими органами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VI. Организация деятельности Антимонопольного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Периодичность заседаний устанавливается самим Антимонопольным 
Советом. 
Заседания могут также созываться по инициативе Председателя или по 
требованию представителей не менее трех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Антимонопольного Совета проводятся в соответствии с 
Регламентом.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Антимонопольного Совета являются правомочными, если на 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заседании представлены две трети представителей Сторон.
     На заседаниях Антимонопольного Совета могут присутствовать по его 
приглашению в качестве наблюдателей представители заинтересованных 
ведомств Сторон, а также представители международных организаций.
     Решения Антимонопольного Совета принимаются квалифицированным 
большинством голосов.
                  VII. Заключительные положения
     Рабочим языком Антимонопольного Совета является русский язык.
     Место пребывания Секретариата Антимонопольного Совета - город Минск.
                         *      *  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