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f091" w14:textId="cf5f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22 июня 1994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Верховный Совет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Соглашение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Государств, заключенное между правительствами Азербайджанской Республики, Республики Армения, Республики Беларусь, Республики Грузия, Республики Казахстан, Кыргызской Республики, Республики Молдова, Российской Федерации, Республики Таджикистан, Туркменистана, Республики Узбекистан и Украины, и подписанное 23 декабря 1993 года в Ашгабате, а также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>о механизме реализации этого Соглашения и Решение об изменении абзаца первого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данного Соглашения, подписанные главами правительств указанных республик в г. Москве 15 апреля 1994 года, ратифицировать (прилагается).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Верховного Совета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Казахстан    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общих условиях и механизме поддержки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производственной кооперации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предприятий и отраслей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10 мая 1995 года - Бюллетень международных договоров РК 2011 г., № 5, ст. 89)</w:t>
      </w:r>
      <w:r>
        <w:br/>
      </w:r>
      <w:r>
        <w:rPr>
          <w:rFonts w:ascii="Times New Roman"/>
          <w:b/>
          <w:i w:val="false"/>
          <w:color w:val="000000"/>
        </w:rPr>
        <w:t>
(текст неофициальный)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подлежит ратификации Сторонами в соответствии с их конституционной процедурой и вступает в силу после сдачи государству-депозитарию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третьей ратификационной грамоты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Положения Соглашения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временно применяются с 15 апреля 1994 года </w:t>
      </w:r>
      <w:r>
        <w:rPr>
          <w:rFonts w:ascii="Times New Roman"/>
          <w:b w:val="false"/>
          <w:i/>
          <w:color w:val="000000"/>
          <w:sz w:val="28"/>
        </w:rPr>
        <w:t xml:space="preserve">в соответствии с Решением о его временном применении (15 апреля 1994 г., Москва)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Подписали: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 - депонирована 17 октября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 - депонирована 9 марта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 - депонирована 10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 - депонирована 1 сентября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 - депонирована 12 сентября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 - депонирована 25 сентября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 - депонирована 19 января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 - депонирована 8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 - депонирована 13 января 1998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Азербайджанcкая Республика - депонировано 18 декабря 1996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 (о принятии Парламентом Закона,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 подписанного Президентом, об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 утверждении Соглашения)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Соглашение вступило в силу 10 мая 1995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 - 10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 - 10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 - 10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 - 1 сентября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 - 12 сентября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 - 25 сентября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 - 19 января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 - 18 декабря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 - 8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 - 13 января 1998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Положения временно применяются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 - с 15 апреля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Туркменистан               - с 15 апреля 1994 года.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Правительства государств-участников настоящего Соглашения,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исполнение решений Совета глав государств Содружества, принятых 14 мая и 24 сентября 1993 года в Москве, а также для достижения целей и принципов Экономического союза;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учитывая сложившиеся технологические взаимосвязи между научно-техническими и производственными потенциалами государств;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признавая решающую роль прямого производственного взаимодействия хозяйствующих субъектов государств-участников Содружества в создании общего экономического пространства на базе рыночных отношений;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стремясь обеспечить благоприятные условия для поддержания и взаимовыгодного развития производственной кооперации и прямых связей между предприятиями и отраслями в рамках Содружества,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будут принимать действенные меры по обеспечению государственной поддержки осуществления и развития кооперации между предприятиями всех форм собственности, отраслевыми и межотраслевыми комплексами на основе их прямых производственных связей, а также в рамках финансово-промышленных групп и транснациональных производственных объединений, совместных предприятий.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Стороны будут проводить согласованную политику в области развития международной специализации и кооперации производства, условий их осуществления; определение приоритетов в отраслях промышленности; содействия выработке и реализации совместных проектов и программ; проведения многосторонней координации производства, включая сферу конверсии оборонных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согласились, что: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поставками товаров по кооперации понимаются поставки сырья, материалов, узлов, деталей, запасных частей, заготовок, полуфабрикатов, комплектующих и других изделий отраслевого и межотраслевого назначения, технологически взаимосвязанных и необходимых для совместного изготовления конечной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предоставлением услуг понимаются проекты, ремонтные работы, техническое обслуживание и технологические операции;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поставками в рамках таможенных режимов переработки товаров понимаются поставки товаров в соответствии с условиями, установленными таможенным законодательством Сторон, если иное не указано в настоящем Соглашении.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признают, что основным звеном производственной кооперации и прямых связей являются договора (контракты), которые заключаются хозяйствующими субъектами на основании соответствующих межправительственных, отраслевых и межведомственных соглашений и до создания таможенного союза служат основанием для таможенных органов при пропуске товаров, поставляемых по кооперации через границу. Таможенное оформление товаров осуществляется в соответствии с настоящим Соглашением и в порядке, предусмотренном таможенным законодательством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обязуются не применять ввозные и вывозные пошлины, налоги, акцизы и количественные ограничения в отношении товаров, поставляемых по кооперации и в рамках таможенных режимов переработки, а также предоставляемых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договорились, что их компетентные организации разработают конкретный порядок действия данной статьи.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Порядок поставок специальных комплектующих изделий, предназначенных для производства вооружения и военной техники, а также других специфических товаров, подлежащих нетарифным мерам регулирования в целях соблюдения установленных международных гарантий, определяется отдельными межправительственными соглашениями.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не будут препятствовать открытию счетов в своих банках в порядке и в сроки, предусмотренные их национальным законодательством. Стороны поручат соответствующим организациям осуществлять работу по сближению законодательства и практики хозяйствования в этой сфере.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согласились воздерживаться от требований оплаты поставляемых товаров (работ, услуг) в свободно конвертируемой валюте.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исходят из того, что предприятия Сторон, заключивших настоящее Соглашение, реализуют произведенную ими продукцию (работы, услуги) по ценам, определяемым ими по согласованию между собой.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договорились обеспечить создание условий, необходимых для беспрепятственного осуществления расчетов за поставки продукции и услуг, указанных в статье 3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открытия и ведения взаимных счетов устанавливается в соответствии с договоренностью между центральными (национальными) банками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Статья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в необходимых случаях будут согласовывать условия предоставления кредитов и инвестиций, стимулирующих развитие кооперации в наукоемких производствах и экспортно ориентированных отраслях, а также выпуск импортозамещающей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Статья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договорились о том, что сырье, материалы и комплектующие изделия, поставляемые в рамках настоящего Соглашения, не подлежат реэкспорту в третьи страны, в том числе иностранным физическим, юридическим лицам или международным организациям, без письменного согласия уполномоченного органа государства-поставщика.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Статья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условились в целях развития интеграционных процессов в производственной сфере проводить последовательную работу по координации и сближению норм национального законодательства в отношении хозяйствующих субъектов в части регулирования кооперационных связей предприятий и отраслей.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Статья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организуют совместную проработку следующих проблем: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разработку типовых договоров и соглашений о долгосрочной производственной кооперации;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маркетинговых, лизинговых исследований и организацию выставок, предоставление рекламных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между государствами-участниками Содружества и другими заинтересованными государствами современных информационных коммуникаций, обеспечивающих содействие в поиске партнеров, подготовке, заключении и выполнении договоров (контрактов);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совместных мероприятий по подготовке специалистов.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Статья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Настоящее Соглашение подлежит ратификации Сторонами в соответствии с их конституционной процедурой и вступает в силу после сдачи государству-депозитарию третьей ратификационной грамоты.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Ратификационные грамоты сдаются депозитарию настоящего Соглашения Правительству Республики Беларусь. Депозитарий уведомляет все договаривающиеся Стороны и присоединившиеся государства о каждом документе, сданном на хранение.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Настоящее Соглашение открыто для присоединения любого государства-участника Содружества Независимых Государств, а также третьих стран, признающих его положения, при согласии участников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Статья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Настоящее Соглашение заключается на неограниченный срок. Соглашение может быть денонсировано Сторонами. Денонсация вступает в силу для Стороны, сделавшей соответствующее заявление, по истечении шести месяцев с момента поступления направленного остальным Сторонам заявления.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Совершено в городе Ашгабате 23 декабря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механизме реализации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Соглашения об общих условиях </w:t>
      </w:r>
      <w:r>
        <w:br/>
      </w:r>
      <w:r>
        <w:rPr>
          <w:rFonts w:ascii="Times New Roman"/>
          <w:b/>
          <w:i w:val="false"/>
          <w:color w:val="000000"/>
        </w:rPr>
        <w:t>
и механизме поддержки развития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кооперации предприятий</w:t>
      </w:r>
      <w:r>
        <w:br/>
      </w:r>
      <w:r>
        <w:rPr>
          <w:rFonts w:ascii="Times New Roman"/>
          <w:b/>
          <w:i w:val="false"/>
          <w:color w:val="000000"/>
        </w:rPr>
        <w:t>
и отраслей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>
(Москва, 15 апреля 1994 г.)</w:t>
      </w:r>
      <w:r>
        <w:br/>
      </w:r>
      <w:r>
        <w:rPr>
          <w:rFonts w:ascii="Times New Roman"/>
          <w:b/>
          <w:i w:val="false"/>
          <w:color w:val="000000"/>
        </w:rPr>
        <w:t>
(текст неофициальный)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эффективного механизма реализации Соглашения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Государств, подписанного 23 декабря 1993 года в городе Ашгабате, правительства государств-участников Содружества (далее именуемые Стороны) согласились об осуществлении следующих мероприятий: 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специализация производства является важным условием сохранения и развития сложившихся и вновь создаваемых технологических и кооперационных взаимосвязей между предприятиями и организациями государств Содружества, Стороны признали целесообразным содействовать развитию взаимовыгодной специализации производства на основе долгосрочных отраслевых и межотраслевых соглашений, неотъемлемой частью которых будут согласованные между государственными и негосударственными структурами списки предприятий, сохраняющих специализацию на срок действия Соглашения, и перечни важнейших видов выпускаемой ими продукции. 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развитие статей 4 и 12 Соглашения от 23 декабря 1993 года Стороны одобряют текст Примерного соглашения о производственной кооперации между соответствующими государственными органами отраслевого управления или объединениями предприятий всех форм собственности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Межотраслевые и отраслевые соглашения, указанные в статьях 1 и 2 настоящего Протокола, должны включать в себя перечни предприятий осуществляющих поставки, а также перечни (по номенклатуре и в необходимых объемах) отдельных видов сырья, материалов, а также важнейших узлов, деталей, запасных частей, заготовок, полуфабрикатов, комплектующих и других изделий отраслевого и межотраслевого назначения, необходимых для совместного изготовления конечной продукции, поставляемых предприятиями и организациями Сторон для обеспечения стабильной работы технологически связанных производств, а также перечни предоставляемых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квотируемых в государствах - участниках Соглашения от 23 декабря 1993 года товаров, поставляемых по кооперации, осуществляются в соответствии с принятым в каждом из государств порядком и с учетом заключаемых межправительственных соглашений о торгово-экономическом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Соглашения от 23 декабря 1993 года обеспечивают осуществление регистрации указанных межотраслевых и отраслевых соглашений в уполномоченных органах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указанных соглашений хозяйствующие субъекты всех форм собственности и подчиненности заключают контракты (договоры) о поставках товаров по кооперации и предоставлении услуг. 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достижения согласованных принципов таможенного контроля и пропуска товаров, поставляемых по кооперации, предоставляемых услуг и поставок в рамках таможенных режимов переработки в соответствии со статьями 3 и 5 Соглашения от 23 декабря 1993 года Стороны признали необходимым разработать с учетом действующих национальных правил и международных соглашений, в которых они участвуют, унифицированные положения о порядке поставок и таможенного оформления товаров по производственной кооперации. На их основе таможенными органами и органами внешнеэкономических связей Сторон осуществляется контроль за поставками указанных видов продукции и услуг. 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рабочие группы их компетентных специалистов для подготовки проектов типовых соглашений и нормативных документов, предусмотренных в статьях 1, 2 и 3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осуществлять унификацию этих документов и одновременное введение их в действие, имея в виду, что Соглашение от 23 декабря 1993 года и настоящий Протокол применяются в отношениях между теми государствами, которые приняли унифицированные нормативные документы по вопросам порядка поставок и таможенного оформления товаров, поставляемых по кооперации. 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осуществить в месячный срок разработку унифицированных нормативных документов согласно статьям 1, 2 и 3 настоящего Протокола с учетом проектов документов, представленных Российской Стороной (приложения 1, 2). 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своевременного обеспечения расчетов и платежей за товары и услуги, поставляемые по договорам (контрактам) юридических лиц Сторон, соглашениям и протоколам, заключенным на основе Соглашения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Государств, признано необходимым, чтобы расчеты между юридическими лицами осуществлялись через центральные (национальные) или коммерческие банки Сторон, исходя из того, что Сторона - получатель продукции обеспечивает создание условий, необходимых для беспрепятственного осуществления расчетов. 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признали необходимым организовать через свои государственные статистические и таможенные органы сбор и обработку унифицированной статистической информации о товарах, поставляемых по кооперации, осуществляемой в рамках Соглашения от 23 декабря 1993 года. 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рекомендуют своим торгово-промышленным палатам и другим информационным структурам оказывать содействие заинтересованным предприятиям и организациям в проведении маркетинговых исследований, предоставлении лизинговых услуг, организации выставок, рекламных кампаний, направленных на развитие производственной кооперации хозяйствующих субъектов государств-участников Содружества. 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Соглашения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 от 23 декабря 1993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15 апреля 1994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настоящий Протокол, его заверенную копию.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