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17c4" w14:textId="3101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pатификации Соглашения о совместной деятельности в отношении гуманитаpной помощи, поступающей из-за pубежа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31 маpта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Соглашение о совместной деятельности в отношении гуманитарной помощи, поступающей из-за рубежа, заключенное между правительствами Азербайджанской Республики, Республики Армения, Республики Беларусь, Республики Казахстан, Республики Кыргызстан, Республики Молдова, Российской Федерации, Республики Таджикистан, Туркменистана, Республики Узбекистан в городе Минске 22 января 1993 года, ратифицировать.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совместной деятельности в отношении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гуманитарной помощи, поступающей из-за рубежа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ратификации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 после сдачи на хранение правительству-депозитарию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третьей ратификационной грамоты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. Для Сторон, ратифицировавших его позднее, оно вступает в силу в день сдачи ими на хранение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своих ратификационных грамот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депонирована 10 июня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депонирована 6 мая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депонирована 19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депонирована 20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- депонирована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депонирована 19 января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19 декабря 1993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- 19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- 19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- 19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- 20 апреля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- 11 августа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- 19 января 1996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Правительства государств-участников настоящего Соглашения,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сознавая необходимость скоординированного и эффективного взаимодействия в целях организации работы по приему, транспортировке и сохранности зарубежной гуманитарной 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учитывая важность этой помощи для преодоления кризисной ситуации, сложившейся в экономической и социальной сферах,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принимая во внимание заинтересованность в устранении дублирования работы, сокращении материальных затрат и в улучшении деятельности всех звеньев доставки, получении и контроле за качеством зарубежной гуманитарной 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испытывая потребность принятия в этой связи оперативных мер,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понимают под гуманитарной помощью безвозмездно передаваемые юридическими и физическими лицами зарубежных государств продовольствие, медикаменты, товары народного потребления первой необходимости, не предназначенные для извлечения коммерческой выгоды как отправителем, так и получателем, и направляемые для улучшения условий жизни и быта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будут согласовывать свои действия в вопросах, связанных с пропуском грузов гуманитарной помощи через границы с государствами, не являющимися участниками Соглашения, а также обязуются осуществлять беспрепятственный пропуск этих грузов через границы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этих целях в соответствии со сложившейся международной практикой Стороны обеспечат: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а) освобождение этих грузов и лиц их сопровождающих от таможенных пошлин, налогов и сборов;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б) внеочередной порядок пропуска указанных грузов и лиц через границу;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в) приоритетное обслуживание, сохранность грузов и транспортных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в соответствии с уже имеющимися договоренностями обеспечат внеочередной визовой режим для иностранных граждан, сопровождающих грузы гуманитарной помощи при пересечении ими границ, упомянутых в статье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будут предоставлять этим лицам жилье в приоритетном порядке и по льготным тарифам.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будут взаимодействовать по вопросам своевременного предоставления сухопутных, воздушных и морских транспортных средств для перевозки грузов гуманитарной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обеспечат приоритетное снабжение упомянутых транспортных средств топливом, внеочередное предоставление этим транспортным средствам стоянок, взлетно-посадочных полос и причалов.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Предоставление вышеперечисленных услуг будет осуществляться по льготным тарифам.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обеспечат взаимодействие органов внутренних дел и служб безопасности по охране грузов гуманитарной помощи при транспортировке и складировании.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усилят борьбу с потерями грузов гуманитарной помощи.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целях разработки механизма реализации положений, содержащихся в статьях 1-5 настоящего Соглашения, Стороны образуют совместные группы экспертов, функционирующие на коллегиальной основе и подотчетные Совету глав правительств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подлежит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Соглашение вступает в силу после сдачи на хранение правительству-депозитарию третьей ратификационной грамоты. Для Сторон, ратифицировавших его позднее, оно вступает в силу в день сдачи ими на хранение своих ратификационных грамот.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Любая из Сторон может отказаться от выполнения всех положений настоящего Соглашения посредством письменного уведомления, направленного правительству-депозитарию. Соглашение прекращает действие для этой Стороны через 6 месяцев со дня получения правительством-депозитарием такого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с согласия всех его Сторон открыто для присоединения к нему других государств, разделяющих его цели и принципы.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Совершено в городе Минске 22 января 1993 года в одном подлинном экземпляре на русском языке. Подлинный экземпляр храниться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(Подписи) 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