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96d5" w14:textId="b6a9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создании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от 13 декабря 1993 г. N 2586-XII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Договор о создании Экономического союза, подписанный главами государств Азербайджанской Республики, Республики Армения, Республики Беларусь, Республики Казахстан, Кыргызской Республики, Республики Молдова, Российской Федерации, Республики Таджикистан, Республики Узбекистан в городе Москве 24 сентября 1993 года, ратифицировать.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Верховного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ДОГОВОР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о создании Экономического союза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ратификации подписавшими его Договаривающимися Сторонами в соответствии с их конституционной процедурой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вступает в силу после сдачи государству-депозитарию на хранение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третьей ратификационной грамоты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. В отношении каждого государства, которое ратифицирует Договор или присоединится к нему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после сдачи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государству-депозитарию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третьей ратификационной грамоты или акта о присоединении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, Договор вступит в силу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на тридцатый день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после сдачи этим государством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своей ратификационной грамоты или акта о присоединении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Республика, 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Таджикистан, Республика Узбекистан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Присоединились: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                     - 14 января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Туркменистан               - 23 января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 - депонирована 29 сентября 1993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        - депонирована 18 ноября 1993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      - депонирована 18 января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         - депонирована 10 апреля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       - депонирована 20 апреля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      - депонирована 22 мая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         - депонирована 25 июня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    - депонирована 21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       - депонирована 27 февраля 1995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Договор вступил в силу 14 января 1994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 - 14 января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        - 14 января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                     - 14 января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      - 18 февраля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Туркменистан               - 23 февраля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         - 10 мая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       - 19 мая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      - 22 июня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         - 26 июля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    - 20 декабря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       - 28 марта 1995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Государства-участники настоящего Договора, именуемые в дальнейшем Договаривающиеся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основываясь на исторической общности своих народов и сознавая важность расширения и углубления всесторонних и взаимовыгодных экономических отношений,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уважая суверенитет каждого государства и подтверждая свою приверженность целям и принципам учредительных документов о создании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стремясь обеспечить благоприятные условия для динамичного и гармоничного развития экономик и проведения экономических реформ в интересах повышения жизненного уровня населения своих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сознавая объективную необходимость формирования и развития общего экономического пространства, основанного на свободном перемещении товаров, услуг, рабочей силы и капиталов, а также упрочения прямых связей хозяйствующих субъектов Договаривающихся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понимая важность технологических взаимосвязей высокоинтегрированных научно-технических и производственных потенциалов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стремясь создать условия для органичного включения своих экономик в мировое хозяйство,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руководствуясь общепризнанными нормами международного права,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договорились о создании Экономического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Цели и принципы Экономического союза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Экономический союз создается на основе добровольности участия, уважения суверенитета, территориальной целостности, равенства прав, а также взаимной ответственности Договаривающихся Сторон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реализацию </w:t>
      </w:r>
      <w:r>
        <w:rPr>
          <w:rFonts w:ascii="Times New Roman"/>
          <w:b w:val="false"/>
          <w:i w:val="false"/>
          <w:color w:val="000000"/>
          <w:sz w:val="28"/>
        </w:rPr>
        <w:t>
 положений настоящего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своей деятельности Договаривающиеся Стороны в рамках Экономического союза руководствуются следующими международно-правовыми принципами: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невмешательство в дела друг друга, уважение прав и свобод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мирное разрешение споров и неприменение любых видов экономического давления в отношениях друг с другом;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ответственность за принятые обязательства;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исключение любой дискриминации по национальному и иным признакам в отношении юридических и физических лиц Договаривающихся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проведение взаимных консультаций с целью координации позиций и принятия мер в случае осуществления экономической агрессии со стороны одного государства или нескольких государств, не участвующих в настоящем Договоре, в отношении любой из Договаривающихся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Целями Экономического союза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формирование условий стабильного развития экономик Договаривающихся Сторон в интересах повышения жизненного уровня их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поэтапное создание общего экономического пространства на базе рыночных 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создание равных возможностей и гарантий для всех хозяйствующих субъектов;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совместное осуществление экономических проектов, представляющих общий интерес;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решение совместными усилиями экологических проблем, а также ликвидация последствий стихийных бедствий и катастроф.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Экономический союз предполагает: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свободное перемещение товаров, услуг, капиталов и рабочей силы;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согласованную денежно-кредитную, бюджетную, налоговую, ценовую, внешнеэкономическую, таможенную и валютную политику;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гармонизированное хозяйственное законодательство Договаривающихся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наличие общей статистической базы.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Договаривающиеся Стороны согласились, что Экономический союз создается путем поэтапного углубления интеграции, координации действий в осуществлении экономических реформ через: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межгосударственную (многостороннюю) ассоциацию свободной 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таможенный союз;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общий рынок товаров, услуг, капиталов и рабочей силы;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валютный (денежный) союз.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каждой формы интеграции предусматривается комплекс взаимосвязанных мероприятий, которые должны быть приняты и осуществлены в соответствии с отдельными соглашениями.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II. Торгово-экономические отношения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соответствии со статьей 4 настоящего Договора в целях создания межгосударственной ассоциации свободной торговли Договаривающиеся Стороны согласились в своих взаимоотношениях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последовательное снижение и отмену таможенных пошлин, налогов и сборов, а также количественных и всех иных равнозначных им по своим последствиям ограничений;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гармонизацию таможенного законодательства, механизмов тарифного и нетарифного регулирования;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упрощение таможенных процедур;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унификацию форм таможенной документации для ведения таможенной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поэтапное сближение тарифов на перевозки грузов и пассажиров, транзитных тарифов при соблюдении принципа свободы транзита;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недопущение несанкционированного реэкспорта в третьи страны.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При создании таможенного союза Договаривающиеся Стороны наряду с полной отменой тарифного и нетарифного регулирования перемещения товаров, работ и услуг согласились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установление общего таможенного тарифа в отношениях с государствами, не участвующими в настоящем Договоре;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координацию внешнеторговой политики в отношении государств, не участвующих в настоящем Договоре.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При переходе к общему рынку Договаривающиеся Стороны: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создадут необходимые правовые, экономические и организационные условия для свободного перемещения капиталов и рабочей силы;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создадут условия для добросовестной конкуренции, включая механизм антимонопольного регулирования;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будут проводить согласованную политику в области развития транспорта и коммуникаций, направленную на осуществление эффективных перевозок грузов и пассажиров;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обеспечат равные экономические условия для взаимного инвестирования капиталов в развитие экономик и создадут действенный механизм защиты прав и интересов инвесторов.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Во взаимной торговле будут применяться свободные (договорные) цены, складывающиеся с учетом интеграции внутренних рынков Договаривающихся Сторон. Договаривающиеся Стороны обязуются не применять ценовую дискриминацию в отношении их хозяйствующих субъектов.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Договаривающиеся Стороны не будут осуществлять без взаимного согласования односторонние действия неэкономического характера с целью ограничения доступа на свои рынки.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Договаривающиеся Стороны могут совместно или индивидуально вводить в соответствии с международной практикой временные защитные и иные меры по взаимной торговле, в том числе и по соображениям национальной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Договаривающиеся Стороны согласуют порядок и условия введения таких мер путем заключения соответствующего соглашения или соглашений.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III. Предпринимательство и инвестиции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Договаривающиеся Стороны обеспечат национальный правовой режим для деятельности хозяйствующих субъектов-резидентов государств-участников данного Договора на своих территориях.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Договаривающиеся Стороны содействуют развитию прямых экономических связей между хозяйствующими субъектами, создают благоприятные условия для укрепления производственной кооперации.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Договаривающиеся Стороны содействуют созданию совместных предприятий, транснациональных производственных объединений, сети коммерческих и финансово-кредитных учреждений и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Договаривающиеся Стороны координируют свою инвестиционную политику, включая привлечение иностранных инвестиций и кредитов в областях, представляющих взаимный интерес, осуществляют совместные капиталовложения, в том числе и на компенсационной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IV. Денежно-кредитные, финансовые и валютные отношения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Договаривающиеся Стороны согласовывают политику в области денежно-кредитных, валютных и финансовых отношений.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этапе функционирования межгосударственной ассоциации свободной торговли Договаривающиеся Стороны используют в своих валютно-кредитных и финансовых отношениях: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мультивалютную систему, охватывающую национальные валюты, функционирующие в отдельных государствах;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систему, основанную на рубле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этапе формирования валютного союза обеспечивается переход во взаимных расчетах к моновалютной системе, основанной на общей (резервной) валюте, в основе которой лежат наиболее употребляемые и стабильные валюты Договаривающихся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Формирование валютно-денежной системы, базирующейся на использовании национальных валют, будет осуществляться поэтапно через создание платежного союза, основанного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взаимного признания национальных валют и осуществления их официальных котировок;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осуществления платежей в национальных валютах с использованием многостороннего клиринга через Межгосударственный банк и другие расчетные центры;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введения механизма согласованного взаимного кредитования дефицитов платежных балансов;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достижения взаимной конвертируемости национальных валют по текущим операциям.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мере углубления интеграционных процессов платежный союз будет трансформирован в валютный союз, предусматривающий: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применение плавающих курсов валют и согласование пределов их взаимных колебаний;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введение банковского механизма поддержания курсов валют;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достижение полной конвертируемости национальных валют.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Государства, заключившие соглашение о практических мерах по созданию рублевой зоны нового типа или присоединившиеся к ним, регулируют меры по объединению денежных систем на основе двусторонних соглашений с Российской Стороной.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Договаривающиеся Стороны проводят последовательную гармонизацию налоговых систем. Они унифицируют виды основных налогов, а также законодательные положения о порядке взимания налогов (субъекты и объекты налогообложения) и о применении ставок налогов.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Гармонизация налоговых систем Договаривающихся Сторон осуществляется путем заключения отдельного соглашения о налоговой политике, осуществляемой в рамках Экономического союза, а также на основе единства методологии учета затрат на производство.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V. Социальная политика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Договаривающиеся Стороны обеспечивают безвизовый режим перемещения их граждан в пределах территории Экономического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Договаривающиеся Стороны признают необходимым согласование их политики в области трудовых отношений в соответствии с положениями конвенций и рекомендаций Международной организации труда и на основе регулирования доходов населения с учетом состояния производства и потребительского рынка, необходимости поддержания уровня жизни нетрудоспособных и малообеспеченных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Договаривающиеся Стороны не допускают дискриминации граждан по национальному или любому иному признаку в вопросах предоставления рабочих мест, оплаты труда, обеспечения других условий работы, предоставления социальных гарантий.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Договаривающиеся Стороны взаимно признают документы об образовании и квалификации работников других Договаривающихся Сторон без дополнительного их подтверждения, если этого не требуют условия и характер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Договаривающиеся Стороны проводят скоординированную политику в области условий и охраны труда с учетом общепринятых международных правил, выработки общих требований к нормам и правилам по охране труда, осуществления государственного надзора и экспертизы условий труда.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Договаривающиеся Стороны заключат специальные соглашения, регулирующие миграцию рабочей силы и взаимные обязательства в области социального страхования, пенсионного обеспечения граждан и по другим вопросам, требующим такого согласования государствами, входящими в Экономический союз.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VI. Правовое регулирование экономических отношений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Экономические отношения между Договаривающимися Сторонами и их хозяйствующими субъектами регулируются настоящим Договором, двусторонними и многосторонними соглашениями, нормами международного права и национальным законодательством. В случае, если настоящим Договором установлены иные нормы и правила, чем предусмотренные национальным законодательством, применяются правила и нормы международного права и настоящего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Договаривающиеся Стороны, признавая необходимость достижения единообразного регулирования экономических отношений, согласились привести национальное законодательство в соответствие с нормами настоящего Договора и международного права.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этих целях Стороны договорились: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разработать модельные акты, регулирующие хозяйственные взаимоотношения;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проводить работу по координации и сближению действующего национального законодательства на основе модельных проектов и норм международного права с целью устранения противоречий в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согласовывать принятие новых национальных законодательных актов по экономическим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проводить предварительную экспертизу проектов нормативных актов, обеспечивающую соответствие этих актов нормам международного права, настоящему Договору, двусторонним и многосторонним соглашениям.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Главы VII. Институты (органы) Экономического союза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Для обеспечения деятельности Экономического союза Договаривающиеся Стороны используют существующие и создают новые совместные исполнительные и координационные институты.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Решения Совета глав государств и Совета глав правительств по вопросам функционирования Экономического союза принимаются с общего согласия - консенсусом. Любое государство может заявить о своей незаинтересованности в том или ином вопросе, что не должно рассматриваться в качестве препятствия для принятия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Порядок формирования, функционирования и финансирования институтов Экономического союза, координация их деятельности с деятельностью экономических органов Содружества Независимых Государств регламентируются отдельными соглашениями.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VIII.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Членство в Экономическом союзе влечет принятие полного объема обязательств и приобретение всех прав, предусмотренных настоящим Договором, и не является препятствием в осуществлении экономических связей с государствами, не входящими в него, а также экономическими группировками и сообществами, если это не противоречит интересам Экономического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Договаривающиеся Стороны несут взаимную ответственность за выполнение настоящего Договора, воздерживаются от любых шагов, ставящих под угрозу его выполнение.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Государству, выразившему готовность принять на себя только часть обязательств по настоящему Договору с согласия членов Экономического союза, может быть предоставлен статус ассоциированного члена. Условия присоединения государств к Экономическому союзу на правах ассоциированного члена определяют члены Экономического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Договаривающиеся Стороны обязуются решать спорные вопросы, связанные с толкованием и выполнением настоящего Договора, путем переговоров или путем обращения в Экономический Суд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Если Экономический Суд признает, что какое-либо государство - член Экономического союза не выполнило одного из обязательств, возлагаемого на него настоящим Договором, это государство обязано принять меры, связанные с выполнением решения Экономического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Договаривающиеся Стороны разработают и заключат специальное соглашение о порядке рассмотрения спорных вопросов, связанных с хозяйственными отношениями субъектов государств - членов Экономического союза, а также о системе санкций за невыполнение принятых 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невозможности урегулировать спорные вопросы путем переговоров или через Экономический Суд Содружества Независимых Государств Договаривающиеся Стороны согласились решать их в других международных судебных органах в соответствии с их правилами и процедурами.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Оговорки к настоящему Договору не допускаются.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настоящий Договор могут быть внесены изменения и дополнения с общего согласия Договаривающихся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Договор заключается сроком на 10 лет и будет автоматически продлеваться на последующие пятилетние периоды, если ни одна из Договаривающихся Сторон не заявит о прекращении своего участия в нем.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Каждая Договаривающаяся Сторона может заявить о выходе из настоящего Договора, уведомив об этом другие Договаривающиеся Стороны не менее чем за 12 месяцев.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Настоящий Договор подлежит ратификации подписавшими его Договаривающимися Сторонами в соответствии с их конституционной процедурой.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Настоящий Договор открыт для присоединения любого государства-участника Содружества Независимых Государств, признающего его положения при согласии участников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Настоящий Договор вступает в силу после сдачи государству-депозитарию на хранение третьей ратификационной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грамоты.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отношении каждого государства, которое ратифицирует Договор или присоединится к нему после сдачи государству-депозитарию третьей ратификационной грамоты или акта о присоединении, Договор вступит в силу на тридцатый день после сдачи этим государством своей ратификационной грамоты или акта о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Государством-депозитарием настоящего Договора является Республика Беларусь.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Совершено в городе Москве 24 сентября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настоящий Договор,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             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                     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                    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                   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                  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