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1e3b" w14:textId="57a1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исполнения законодательства, регламентирующего порядок организации и проведения собраний, митингов, уличных шествий и демонстраций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Республики Казахстан от 4 июля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Кризисные явления в экономике, спад производства, резкое
снижение уровня жизни людей, обусловленные объективными трудностями
переходного периода, имеющие место случаи социальной
несправедливости, нарушений законности, повлекли за собой
значительный рост выступлений граждан республики с политическими,
экономическими и другими требованиями к органам государственной
власти и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провозглашенное Всеобщей Декларацией прав человека
право граждан на свободу мирных собраний и ассоциаций, Верховный
Совет Республики Казахстан отмечает, что в соответствии с
Международными Пактами о правах человека пользование этим правом не
подлежит никаким ограничениям, кроме тех, которые устанавливаются на
основании закона и необходимы в демократическом обществе в интересах
государственной или общественной безопасности, общественного
порядка, охраны здоровья и нравственности населения или защиты прав
и свобод других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2 Постановления Верховного Совета
Республики Казахстан от 16 декабря 1991 года "О порядке введения в
действие Конституционного Закона Республики Казахстан "О
государственной независимости Республики Казахстан" на территории
республики сохраняется действие Указа Президиума Верховного Совета
СССР от 28 июля 1988 года "О порядке организаций и проведения
собраний, митингов, уличных шествий и демонстраций в СССР".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Однако, некоторые общественные объединения и отдельные группы
граждан, в нарушение установленного данным Указом порядка, проводят
несанкционированные массовые мероприятия, сопровождающиеся
нарушениями общественного порядка, нормальной работы транспорта,
государственных и общественных предприятий, учреждений, организаций,
прав и свобод других граждан, дестабилизирующие
общественно-политическую обстановку в ряде регионов и населенных
пунктов республики и вызывающие справедливое недовольство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Между тем, правоохранительные, местные представительные и
исполнительно-распорядительные органы не в полной мере обеспечивают
строгое и неотвратимое применение к правонарушителям мер
ответственности, установленной Указом Президиума Верховного Совета
Казахской ССР от 20 августа 1988 года "Об ответственности за
нарушение установленного порядка организации и проведения собраний,
митингов, уличных шествий и демонстраций" и Постановлением
Верховного Совета Казахской ССР от 14 ноября 1989 года "О мерах по
укреплению социалистической законности и правопорядка в республике".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Этому способствует и отсутствие в перечисленных нормативных
актах четкого толкования (определения) форм выступлений граждан,
затрудняющее возможность привлечения виновных лиц к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общественного порядка, неукоснительного
соблюдения прав и свобод граждан, надлежащей деятельности
государственных органов, совершенствования правового регулирования
организации и проведения собраний, митингов, уличных шествий и
демонстраций,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Разъяснить, что под публичной формой выражения общественных,
групповых или личных интересов и требований, именуемой в
законодательстве демонстрацией, следует понимать также голодовку в
общественных местах, возведение юрт, палаток и иных сооружений.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Незаконное пикетирование, то есть выставление вокруг
несанкционированной демонстрации (собрания, митинга, уличного
шествия) групп ее участников для охраны, либо с целью воспрепятствия
проникновению на занимаемую ими территорию других лиц, а также
блокирование подходов к зданиям органов государственной власти,
предприятий, учреждений и организаций влечет ответственность,
установленную за участие в данном несанкционированном мероприятии.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Местным Советам народных депутатов, главам местных
администраций принять необходимые меры по обеспечению исполнения
законодательства об организации и порядке проведения собраний,
митингов, уличных шествий и демонстраций.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Правоохранительным органам Республики Казахстан обеспечить
своевременное, в строгом соответствии с законом, применение
установленных мер ответственности к лицам, организующим
несанкционированные мероприятия или принимающим в них участие.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 момента его 
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 Верховного Совета 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