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6a5c" w14:textId="9e06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дейcтвие Закона Казахcкой ССР "Об охpане окpужающей пpиpодной сpеды в Казахcкой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18 июня 1991 года. Утратило силу - Законом РК от 15 июля 1997 г. N 161 ~Z970161.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Z913500_ </w:t>
      </w:r>
      <w:r>
        <w:rPr>
          <w:rFonts w:ascii="Times New Roman"/>
          <w:b w:val="false"/>
          <w:i w:val="false"/>
          <w:color w:val="000000"/>
          <w:sz w:val="28"/>
        </w:rPr>
        <w:t>
  "Об охране
окружающей природной среды в Казахской ССР" c 1 августа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Указ Президиума Верховного Совета
Казахской ССР от 12 мая 1962 года "Об охране природы в Казахской ССР"
(Ведомости Верховного Совета и Правительства Казахской ССР, 1962
г., N 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впредь до приведения законодательства
Казахской ССР в соответствие c Законом Казахской ССР "Об охране
окружающей природной среды в Казахской ССР" действующие акты
законодательства Казахской ССР применяются в части, не
противоречащей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Казахской ССР разработать и представить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рассмотрение очередной сессии Верховного Совета:
     - предельные ставки платы за природные ресурсы и экономический
механизм природопользования;
     - государственную экологическую программу Казахской ССР;
     - предложения о приведении законодательных актов Казахской ССР
в соответствие c настоящим Законом.
     5. Кабинету Министров Казахской ССР:
     - определить порядок пользования природными ресурсами и
окружающей природной средой;
     - утвердить перечень особо ценных природных ресурсов и порядка
их изъятия;
     - утвердить запасы природных ресурсов республиканского
значения;
     - установить квоту за использование животного (в том числе
рыбных запасов) и растительного мира.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Поручить Кабинету Министров Казахской ССР до вступления в
силу Закона Казахской ССР "Об охране окружающей природной среды в
Казахской ССР":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Казахской ССР в соответствие c
Законом Казахской ССР "Об охране окружающей природной среды в
Казахской 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министерствами,
государственными комитетами, ведомствами Казахской ССР их
нормативных актов, противоречащих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порядок создания и расходования республиканского
фонда охраны природы;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порядок разработки экологических нормативов,
лимитов использования природных ресурсов республиканского значения,
выбросов и сбросов загрязняющих веществ в окружающую природную среду
и размещения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порядок учета, оценки природных ресурсов, а также
ведения кадастров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меры по обеспечению системы всеобщего экологического
воспитания 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положения о Государственном комитете Казахской ССР по
экологии и природопользованию, Государственном контроле за
использованием и охраной окружающей природной среды, Государственной
экологической экспертизе 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Комитету по вопросам законодательства, законности и
правопорядка, Комитету по вопросам экологии и рациональному
использованию природных ресурсов обеспечить разработку и внести на
рассмотрение Верховного Совета Казахской ССР проект Закона Казахской
ССР о внесении изменений и дополнений в Кодекс Казахской ССР об
административных правонарушениях и Уголовный Кодекс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Обеснечение исполнения настоящего Закона возложить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Кабинет Министров Казахской ССР и местные Советы народных депутатов.
     9. Комитету по вопросам экологии и рациональному использованию
природных ресурсов осуществлять постоянный контроль за исполнением
настоящего Закона.
     Заместитель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