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eb43" w14:textId="3a8e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между Казахской Советской Социалистической Республикой и Российской Советской Федеративной Социалистической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 Казахской ССР от 15 декабpя 1990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Верховный Совет Казахской Советской Социалистической Республики
ПОСТАНОВЛЯЕТ:
      Представленный Президентом Казахской ССР тов. НАЗАРБАЕВЫМ Н.А.
Договор между Казахской Советской Социалистической Республикой и
Российской Советской Федеративной Социалистической Республикой,
подписанный 21 ноября 1990 года в городе Москве, ратифицировать.
      Считать Договор вступившим в силу со дня обмена
ратификационными грамотами.
     Председатель
     Верховного Совета Казахской ССР
                                             (Неофициальный текст)         
                               Договор
        между Казахской Советской Социалистической Республикой и
     Российской Советской Федеративной Социалистической Республикой
                           21 ноября 1990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Российская Советская Федеративная Социалистическая Республика и 
Казахская Советская Социалистическая Республика, далее именуемые Высокие 
Договаривающиеся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исходя из Декларации о государственном суверенитете Российской 
Советской Федеративной Социалистической Республики и Декларации о 
государственном суверенитете Казахской Советской Социалистической 
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стремясь развивать сложившиеся в течение веков традиции дружбы 
народов Российской Федерации и Казахстана, тесные экономические и 
культурные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ставя цель построения демократических правовых государств в РСФСР и 
Казахской ССР;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намереваясь развивать свои межгосударственные отношения на основе 
принципов суверенного равенства, невмешательства во внутренние дела, 
уважения территориальной целостности, отказа от применения силы или 
экономических методов давления, урегулирования спорных проблем 
согласительными средствами в соответствии с общепринятыми нормами 
международного права;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считая, что дальнейшее развитие и укрепление отношений дружбы, 
добрососедства и взаимовыгодного сотрудничества между ними отвечают 
коренным национальным интересам народов обоих государств и служат делу 
мира и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руководствуясь намерением обновления государственного устройства 
СССР на основе союза суверенных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подтверждая свою приверженность целям и принципам Устава 
ОРганизации Объединенных Наций, Хельсинского Заключительного Акта и других 
документов Совещания по безопасности и сотрудничеству в Европе;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обязуясь соблюдать общепризнанные международные нормы о правах 
человека;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договорились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признают друг друга суверенными 
государствами и обязуются воздерживаться от действий, которые могут 
нанести ущерб государственному суверенитету другой Стороны.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гарантируют своим гражданам, 
независимо от их национальности или иных различий, равные права и свободы.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гарантируют гражданам СССР, 
проживающим на территориях Российской Советской Федеративной 
Социалистической Республики и Казахской Советской Социалистической 
Республики, после принятия Сторонами законов о гражданстве право сохранить 
гражданство той стороны, на территории которой они проживают.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Вопросы приобретения гражданства одной из Сторон лицами, проживающими 
на территории другой Стороны, будут урегулированы соответствующим 
соглашением с учетом законодательства Сторон о гражданстве.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из Высоких Договаривающихся Сторон гарантирует гражданам 
другой Договаривающейся Стороны, а также лицам без гражданства, 
проживающим на ее территории, независимо от их национальной 
принадлежности, вероисповедания или иных различий, гражданские, 
политические, социальные, экономические и культурные права и свободы в 
соответствии с общепризнанными международными нормами о правах человека.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из Высоких Договаривающихся Сторон защищает права своих 
граждан, проживающих на территории другой Договаривающейся Стороны, 
оказывает им всестороннюю помощь и поддержку.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Механизм обеспечения защиты прав граждан будет урегулирован 
специальными соглашениями.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способствуют развитию и сохранению 
этнической, культурной, языковой и религиозной самобытности населяющих их 
территории национальных меньшинств и сложившихся уникальных этнокультурных 
регионов и берут таковые под свою защиту.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будут развивать равноправное и 
взаимовыгодное сотрудничество своих народов и государств в области 
политики, экономики, культуры, здравоохранения, экологии, науки, техники, 
торговли, гуманитарной и иных областях, содействовать широкому 
информационному обмену, добросовестно и неукоснительно соблюдать взаимные 
обязательства.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считают необходимым заключить соответствующие Соглашения о 
сотрудничестве.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признают и уважают территориальную 
целостность Российской Советской Федеративной Социалистической Республики 
и Казахской Советской Социалистической Республики в сложившихся в рамках 
СССР границах.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признают необходимость системы 
коллективной безопасности, включая сотрудничество обоих государств в 
области обороны и безопасности с учетом стремления обеих Сторон к 
дальнейшему укреплению мира.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признают, что к сфере их совместной 
компетенции, реализуемой на равноправной основе через общие координирующие 
институты,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вопросы защиты прав человека;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взаимодействие во внешней политике;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сотрудничество в формировании и развитии общего экономического 
пространства, общеевропейского и евразийского рынков, в области таможенной 
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управления системами энергетики, транспорта, информатики и связи, 
включая связь и телекоммуникации;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сотрудничество в области охраны окружающей среды на своих 
территориях, участие в создании всеобъемлющей международной системы 
экологической безопасности, оказание взаимной помощи при чрезвычайных 
обстоятельствах;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вопросы миграционной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борьба с организованной и международной преступностью.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признают за каждой из них право 
самостоятельно определять виды и формы собственности и регулировать 
отношения собственности на своей территории.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Правовой режим государственного имущества, имущества юридических лиц 
и граждан одной Стороны, находящегося на территории другой Стороны, 
регулируется соответствующими соглашениями.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соглашаются в том, что все вопросы в 
отношении объектов, квалифицируемых как общесоюзная собственность, будут 
урегулированы особыми соглашениями.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Экономические отношения Высоких Договаривающихся Сторон 
регламентируются соглашениями с предоставлением режима наибольшего 
благоприятствования. Стороны обеспечивают развитие экономических, 
торговых, научно-технических отношений на уровнях: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органов государственной власти и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банков и финансовой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органов территориального (муниципального) самоуправления;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предприятий, объединений, организаций и учреждений, включая 
совместные;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индивидуальных предпринимателей.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согласились в том, что конкретные 
механизмы межхозяйственных отношений, торгового обмена, всех видов связи и 
перевозок, а также вопросы экономического и информационного сотрудничества 
будут урегулированы межправительственными актами. Стороны не будут 
применять в одностороннем порядке экономические меры, дестабилизирующие 
или наносящие ущерб другой Стороне.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заключат межправительственные 
соглашения о взаимных поставках и услугах, платежах, ценах и движении 
ценных бумаг, а также о сроках перехода на взаимные расчеты с ориентацией 
на уровень мировых цен. Данный перечень соглашений не является 
исчерпывающим.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обязуются принимать меры по 
координации ценовой политики.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обеспечивают транзитные транспортные 
операции через морские, речные и воздушные порты, железнодорожную и 
автодорожную сети и магистральные трубопроводы, расположенные на их 
территориях.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Условия и порядок осуществления транзитных транспортных операций 
определяются специальными соглашениями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оставляют за собой право заключать 
договоры или соглашения о сотрудничестве во всех иных сферах 
межгосударственных отношений.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считают целесообразным осуществить 
обмен полномочными представительствами. Порядок обмена представительствами 
и их статус будет урегулирован специальным соглашением.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Статья 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Споры относительно толкования и применения норм настоящего Договора 
подлежат разрешению путем переговоров.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Договор не затрагивает обязательств Высоких 
Договаривающихся Сторон в отношении третьих государств и их права на 
заключение Договоров с третьими странами об их участии в определенной 
Договором сфере совместной компетенции Сторон и в системе коллективной 
безопасности.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Высокие Договаривающиеся Стороны будут проводить регулярные 
двусторонние консультации и переговоры по вопросам исполнения настоящего 
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настоящего Договора Стороны считают необходимым 
создать также постоянно действующую межпарламентскую комиссию по 
сотрудничеству и межправительственный координирующий орган.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из Высоких Договаривающихся Сторон оставляет за собой право 
инициировать в рамках консультаций переговоры о целесообразности 
продолжения действия настоящего Договора или отдельных его статей. 
Положения настоящего Договора могут быть дополнены или изменены по 
взаимному согласию Высоких Договаривающихся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Договор подлежит ратификации. Обмен ратификационными 
грамотами состоится в городе Алма-Ата.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Договор вступает в силу в день обмена ратификационными 
грамотами.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Договор заключается сроком на десять лет. Его действие 
будет затем автоматически продолжено на следующий десятилетний срок, если 
ни одна из Сторон не заявит о своем желании денонсировать его путем 
письменного уведомления не менее, чем за шесть месяцев до истечения его 
срока.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Совершено в городе Москве в двух экземплярах, каждый на русском и 
казахском языках, причем об текста аутентичны и имеют одинаковую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