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bb3c" w14:textId="598b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13 февраля 2015 года № 2/256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9 июля 1999 года № 13/206 «О рассмотрении в избирательных комиссиях обращений граждан о нарушении избирательного законодательства» (зарегистрировано в Реестре государственной регистрации нормативных правовых актов за № 836);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постановления Центральной избирательной комиссии Республики Казахстан, утвержденных постановлением Центральной избирательной комиссии Республики Казахстан от 9 декабря 2014 года № 23/251 «О внесении изменений в некоторые постановления Центральной избирательной комиссии Республики Казахстан» (зарегистрировано в Реестре государственной регистрации нормативных правовых актов за № 10060, опубликовано в Информационно-правовой системе «Әділет» 13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настоящее постановление областным, городов Астана и Алматы избирательным комиссиям.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