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80d4" w14:textId="0208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марта 2014 года № 226/31-V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маслихата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29 ноября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193/27-V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оказания единовременной социальной помощи отдельной категории нуждающихся граждан города Астаны ко Дню Первого Президента Республики Казахстан" (зарегистрировано в Ресстре государственной регистрации нормативных правовых актов 29 ноября 2013 года за № 792, опубликовано в газетах "Астана акшамы" № 136 от 30 ноября 2013 года, "Вечерняя Астана" № 143 от 30 ноября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196/28-V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оказания единовременной социальной помощи жертвам политических репрессий из числа участников событий 17-18 декабря 1986 года в Казахстане ко Дню Независимости Республики Казахстан"(зарегистрировано в Реестре государственной регистрации нормативных правовых актов 13 декабря 2013 года за № 794, опубликовано в газетах "Астана акшамы" № 142 от 14 декабря 2013 года, "Вечерняя Астана" № 149 от 14 декабря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К. Жауханов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