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127d" w14:textId="7d1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3 мая 2013 года № 134/15-V "О Правилах оказания единовременной социальной помощи отдельным категориям нуждающихся граждан города Астаны ко Дню Победы"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июля 2013 года № 164/20-V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мая 2013 года № 134/15-V «О Правилах оказания единовременной социальной помощи отдельным категориям нуждающихся граждан города Астаны ко Дню Победы» (зарегистрировано в Реестре государственной регистрации нормативных правовых актов 8 мая 2013 года за № 776, опубликовано в газетах «Астана акшамы» от 9 мая 2013 года № 52, «Вечерняя Астана» от 9 мая 2013 года № 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  Е. 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  А. Байгенжин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