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52c3" w14:textId="1255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сентября 2012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в области здравоохранения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 Б.С)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2012 года № 656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в области здравоохранения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 № 663 «Об утверждении форм сертификата и реестра целителей Республики Казахстан, а также Правил его ведения» (зарегистрирован в Реестре государственной регистрации нормативных правовых актов под № 5877, опубликованный в газетах «Юридическая газета» 29 декабря 2009 года № 197 (1794) и «Заң газеті» 29 декабря 2009 года № 197 (1620);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698 «Об утверждении Правил применения новых методов диагностики, лечения и медицинской реабилитации» (зарегистрированный в Реестре государственной регистрации нормативных правовых актов Республики Казахстан под № 5938, опубликованный в Собрании актов центральных исполнительных и иных центральных государственных органов Республики Казахстан № 7,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2009 года № 865 «Об утверждении Инструкции по выдаче сертификата целителя аккредитованными организациями» (зарегистрированный в Реестре государственной регистрации нормативных правовых актов под № 6021, опубликованный в Собрании актов центральных исполнительных и иных центральных государственных органов Республики Казахстан № 9, 2010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