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95a9c" w14:textId="8395a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 февраля 2012 года № 11-06/73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23 ноября 2002 года № 179 «Об утверждении Правил по применению субъектами оценочной деятельности требований к качеству выполнения работ по оценке, используемым принципам оценки» (зарегистрирован в Реестре государственной регистрации нормативных правовых актов № 2071 и опубликован в Бюллетене нормативных правовых актов центральных исполнительных и иных государственных органов Республики Казахстан, 2003 г., № 3, ст.774);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22 июня 2004 года № 189 «О внесении изменений в приказ Министра юстиции Республики Казахстан от 23 ноября 2002 года № 179 «Об утверждении правил по применению субъектами оценочной деятельности требований к качеству выполнения работ по оценке, используемым принципам оценки», зарегистрированный за № 2071 (зарегистрирован в Реестре государственной регистрации нормативных правовых актов № 2916 и опубликован в Бюллетене нормативных правовых актов центральных исполнительных и иных государственных органов Республики Казахстан, 2004 г., № 37-40, ст. 994);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 декабря 2002 года № 184 «Об утверждении Правил по применению субъектами оценочной деятельности требований к методам оценки объектов интеллектуальной собственности» (зарегистрирован в Реестре государственной регистрации нормативных правовых актов № 2076);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30 июня 2003 года № 125 «О внесении изменения и дополнений в приказ Министра юстиции Республики Казахстан от 2 декабря 2002 года № 184 «Об утверждении Правил по применению субъектами оценочной деятельности требований к методам оценки объектов интеллектуальной собственности», (зарегистрирован в Реестре государственной регистрации нормативных правовых актов № 2420)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регистрационной службы и оказания правовой помощи Министерства юстиции Республики Казахстан направить копию настоящего приказа в Департамент регистрации нормативных правовых актов и обеспечить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Имашев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