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fe2c" w14:textId="bfef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сфере туризма, игорного бизнеса,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30 декабря 2011 года № 02-02-18/255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в сфере туризма, игорного бизнеса, физической культуры и 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- 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(Камзебаева Д.У.)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Ермегияев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туризма и спорта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02-02-18/255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приказов в сфере туризма, игорного бизнеса,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 и спорта, признаваемых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туризму и спорту от 9 марта 2004 года № 06-2-2/77 «Об утверждении Правил получения значка "Қазақстан саяхатшысы" (зарегистрированный в Реестре государственной регистрации нормативных правовых актов Республики Казахстан 25 марта 2004 года под № 2769, опубликованный в Бюллетене Нормативных правовых актов Республики Казахстан» 2004 г., № 17-20, ст. 921).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28 февраля 2007 года № 1-2/35 «Об утверждении Правил ведения реестра лицензий на право занятия деятельностью в сфере игорного бизнеса» (зарегистрированный в Реестре государственной регистрации нормативных правовых актов под № 4576, опубликованный в Собрании актов центральных исполнительных и иных государственных органов Республики Казахстан 2007 г., март);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28 июня 2007 года № 1-2/112 «О внесении изменений и дополнений в некоторые приказы Министерства туризма и спорта Республики Казахстан» (зарегистрированный в Реестре государственной регистрации нормативных правовых актов Республики Казахстан 11 июля 2007 года под № 4797, опубликованный в Бюллетене нормативных правовых актов, август 2007, № 8, ст. 270);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14 декабря 2009 года № 01-01-07/217 «Об утверждении перечня и форм документов, подтверждающих соответствие организатора игорного бизнеса квалификационным требованиям» (зарегистрированный в Реестре государственной регистрации нормативных правовых актов Республики Казахстан 20 января 2010 года под № 5993, опубликованный в «Юридическая газета» от 6 апреля 2010 г. № 47 (1843);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12 января 2011 года № 02-02-18/2 «О внесении изменений и дополнений в некоторые нормативных правовые акты по вопросам физической культуры и спорта» (зарегистрированный в Реестре государственной регистрации нормативных правовых актов Республики Казахстан 29 марта 2011 года № 6850, опубликованный в газетах "Казахстанская правда" от 30.04.2011 г., № 144-145 (26565-26566); "Егемен Қазақстан" от 2 мая 2011 года № 184-185 (26587).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