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c33c" w14:textId="bccc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15 сентября 2011 года № 569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приказы Министерства транспорта и коммуникаций Республики Казахстан, зарегистрированные Министерством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приказ Председателя Комитета гражданской авиации Министерства транспорта и коммуникаций Республики Казахстан от 12 ноября 2003 года № 523 ДСП «Об утверждении Инструкции - программы авиационной безопасности гражданской авиации» (зарегистрированный в Реестре государственной регистрации нормативных правовых актов за № 2616);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приказ Председателя Комитета гражданской авиации Министерства транспорта и коммуникаций Республики Казахстан от 16 июля 2007 года № 147 «О внесении изменений и дополнений в приказ Председателя Комитета гражданской авиации Министерства транспорта и коммуникаций Республики Казахстан от 12 ноября 2003 года № 523 ДСП «Об утверждении Инструкции - программы авиационной безопасности гражданской авиации Республики Казахстан» (зарегистрированный в Реестре государственной регистрации нормативных правовых актов за № 4943).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(Адимолда P.O.) в недельный срок направить в установленном порядке копию настоящего приказа в Министерство юстиции Республики Казахстан для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                                    А. Бектуров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