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42c2" w14:textId="a444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687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финансов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626 "Об утверждении Правил составления форм налоговых регистров" (зарегистрированный в Реестре государственной регистрации нормативных правовых актов Республики Казахстан 5 января 2009 года за № 5470, опубликован в Собрании актов центральных исполнительных и иных центральных государственных органов Республики Казахстан № 4,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627 "Об утверждении формы обязательства по отражению в декларации по налогу на добавленную стоимость суммы налога на добавленную стоимость, подлежащей уплате методом зачета по импорту товаров, и об их целевом использовании" (зарегистрированный в Реестре государственной регистрации нормативных правовых актов Республики Казахстан 8 января 2009 года за № 5485, опубликованные в газетах "Юридическая газета" от 20 марта 2009 года № 42 (1639), "Заң газеті" 2009 жылғы 20 наурыздағы № 42 (1465));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634 "Об утверждении форм налоговых заявлений" (зарегистрированный в Реестре государственной регистрации нормативных правовых актов Республики Казахстан 31 декабря 2008 года за № 5455, опубликован в Собрании актов центральных исполнительных и иных центральных государственных органов Республики Казахстан № 2,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2009 года № 585 "О внесении изменения в приказ Министра финансов Республики Казахстан от 30 декабря 2008 года № 634 "Об утверждении форм налоговых заявлений"" (зарегистрированный в Реестре государственной регистрации нормативных правовых актов Республики Казахстан 25 января 2010 года за № 6017, опубликованные в газетах "Юридическая газета" от 2 марта 2010 года № 31 (1827), "Заң газеті" 2010 жылғы 2 наурыздағы № 31 (1653));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финансов Республики Казахстан от 17 сентября 2010 года № 465 "О внесении дополнений и изменений в некоторые приказы Министра финансов Республики Казахстан" (зарегистрированный в Реестре государственной регистрации нормативных правовых актов Республики Казахстан 15 октября 2010 года за № 6562, опубликованные в газетах "Егемен Қазақстан" 2011 жылғы 11 каңтардағы № 6-7 (26409), "Казахстанская правда" от 17 февраля 2011 года № 58-59 (26479-26480));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639 "Об утверждении Правил осуществления контроля за соблюдением порядка учета, хранения, оценки, дальнейшего использования и реализации имущества, обращенного (подлежащего обращению)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(подлежащего обращению) в собственность государства" (зарегистрированный в Реестре государственной регистрации нормативных правовых актов Республики Казахстан 19 января 2009 года за № 5496, опубликован в Собрании актов центральных исполнительных и иных центральных государственных органов Республики Казахстан № 1,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июля 2010 года № 318 "Об утверждении формы заявления о ввозе товаров и уплате косвенных налогов, правил его заполнения и представления" (зарегистрированный в Реестре государственной регистрации нормативных правовых актов Республики Казахстан 2 июля 2010 года за № 6319, опубликованные в газетах "Егемен Қазақстан" 2010 жылғы 1 қыркүйектегі № 353-355 (26198), "Казахстанская правда" от 28 сентября 2010 года № 255 (26316));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2010 года № 670 "Об утверждении Правил оформления, заказа, получения, выдачи, учета, хранения и представления сопроводительных накладных на этиловый спирт и алкогольную продукцию при их реализации и транспортировке" (зарегистрированный в Реестре государственной регистрации нормативных правовых актов Республики Казахстан 31 января 2011 года за № 6759, опубликован в Собрании актов центральных исполнительных и иных центральных государственных органов Республики Казахстан № 7,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2011 года № 335 "Об утверждении формы налоговой учетной политики для налогоплательщиков, применяющих специальный налоговый режим для субъектов малого бизнеса, специальный налоговый режим для крестьянских или фермерских хозяйств" (зарегистрированный в Реестре государственной регистрации нормативных правовых актов Республики Казахстан 27 июля 2011 года под № 7087, опубликованный в газете "Юридическая газета" от 12 августа 2011 года № 116 (2106)).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