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f219" w14:textId="4f2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21 ноября 2002 года № 174, Министра финансов Республики Казахстан от 2 декабря 2002 года № 599 и Министра транспорта и коммуникаций Республики Казахстан от 25 ноября 2002 года № 391-I "Об утверждении Правил по применению субъектами оценочной деятельности требований к методам оценки движимого имущества (за исключением объектов интеллектуальной собственности)"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26 августа 2011 года № 301, Министра транспорта и коммуникаций Республики Казахстан от 18 июля 2011 года № 441, Министра финансов Республики Казахстан от 5 октября 2011 года №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ноября 2002 года, № 174 Министра финансов Республики Казахстан от 2 декабря 2002 года № 599, Министра транспорта и коммуникаций Республики Казахстан от 25 ноября 2002 года № 391-I «Об утверждении Правил по применению субъектами оценочной деятельности требований к методам оценки движимого имущества (за исключением объектов интеллектуальной собственности)» (зарегистрирован в Реестре государственной регистрации нормативных правовых актов № 2070, опубликован в Бюллетене нормативных правовых актов центральных исполнительных и иных государственных органов Республики Казахстан, 2003 г., № 5-6, ст. 786).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 Казахстан          Б.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Банка Республики Казахстан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