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7d26" w14:textId="98a7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апреля 2011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внутренних дел Республики Казахстан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направить настоящий приказ в Министерство юстиции Республики Казахстан для снятия с Реестра государственной регистрации нормативных правовых актов и обеспечить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генерал-майора полиции Кулинич А.В. и Комитет административной полиции Министерства внутренних дел Республики Казахстан (К.С. Тыныбеков).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с момента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Баймаганбетов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2011 года № 143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внутренних дел Республики Казахстан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января 1996 года № 37 "Об утверждении Положения о медицинском вытрезвителе при горрайоргане (управлении) внутренних дел, Инструкции по оказанию медицинской помощи лицам, доставляемым в медицинские вытрезвители и Инструкции по организации работы кабинета профилактики при медицинском вытрезвителе" (зарегистрированный в Реестре государственной регистрации нормативных правовых актов за № 324);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сентября 2004 года № 526 "О внесении изменений в приказ Министра внутренних дел Республики Казахстан от 25 января 1996 года № 37 "Об утверждении Положения о медицинском вытрезвителе при горрайоргане (управлении) внутренних дел, Инструкции по оказанию медицинской помощи лицам, доставляемым в медицинские вытрезвители и Инструкции по организации работы кабинета профилактики при медицинском вытрезвителе", зарегистрированный за № 324" (зарегистрированный в Реестре государственной регистрации нормативных правовых актов за № 3137);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декабря 2004 года № 708 "Об утверждении Положения о Центрах временной изоляции, адаптации и реабилитации несовершеннолетних" (зарегистрированный в Реестре государственной регистрации нормативных правовых актов за № 3360);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декабря 2005 года № 667 "О внесении изменений в приказ Министра внутренних дел Республики Казахстан от 25 января 1996 года № 37 "Об утверждении Положения о медицинском вытрезвителе при горрайоргане (управлении) внутренних дел, Инструкции по оказанию медицинской помощи лицам, доставляемым в медицинские вытрезвители и Инструкции по организации работы кабинета профилактики при медицинском вытрезвителе", зарегистрированный за № 324" (зарегистрированный в Реестре государственной регистрации нормативных правовых актов за № 3983), опубликован в газете "Юридическая газета" № 8-9 (988-989) от 20 января 2006 года.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