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387e" w14:textId="2e73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сельского хозяйства Республики Казахстан по вопросам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марта 2010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идентификации сельскохозяйственных животных" (зарегистрированный в Реестре государственной регистрации нормативных правовых актов за № 2247);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26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Министра сельского хозяйства Республики Казахстан от 2 апреля 2003 года № 164 "Об идентификации сельскохозяйственных животных" (зарегистрированный в Реестре государственной регистрации нормативных правовых актов за № 3434);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5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Министра сельского хозяйства Республики Казахстан от 2 апреля 2003 года № 164 "Об идентификации сельскохозяйственных животных" (зарегистрированный в Реестре государственной регистрации нормативных правовых актов за № 4193, опубликованный в газете "Юридическая газета" от 12 мая 2006 года № 84-85 (1064-1065)).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обеспечить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