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21e" w14:textId="13c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16 апреля 2003 года № 119 "О публикации информации о своей деятельности организацией, осуществляющей инвестиционное управление пенсионными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августа 2009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16 апреля 2003 года № 119 "О публикации информации о своей деятельности организацией, осуществляющей инвестиционное управление пенсионными активами" (зарегистрированное в Реестре государственной регистрации нормативных правовых актов под № 2261).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co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 в течение семи дней со дня принятия настоящего постановления уведомить Министерство юстиции Республики Казахстан 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16 апреля 2003 года № 119 "О публикации информации о своей деятельности организацией, осуществляющей инвестиционное управление пенсионными активами" (зарегистрированного в Реестре государственной регистрации нормативных правовых актов под № 2261).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Правления АФН                    В. Рыбакова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