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3f64" w14:textId="33f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гражданских служащих учреждений Вооруженных Сил Республики Казахстан, за исключением квалифицирован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вгуста 2009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ых бюджета, работников казенных предприятий", а также для упорядочения выплаты заработной платы работникам Вооруженных Сил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числения стажа работы по специальности для гражданских служащих учреждений Вооруженных Сил Республики Казахстан, за исключением квалифицированных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апреля 2002 года № 178 "О введении в действие Правил о порядке исчисления стажа работы по специальности работников воинских частей, учреждений Вооруженных Сил Республики Казахстан, не являющихся государственными служащими", (зарегистрированный в Реестре государственной регистрации нормативных правовых актов Республики Казахстан за № 18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приказа возложить на заместителя Министра обороны Республики Казахстан по экономике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отдельной воинской ч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Правил к приказу не прилагал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