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57c7" w14:textId="c8a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баж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10 желтоқсан N 308-I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"Мемлекеттік баж туралы" 1996 жылғы 31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Z960065_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1996 ж., N23-24, 420-құжат)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9-бапта: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н), т), у),ц), ш), -ю) тармақшалары алынып тасталсын;
     р) тармақшасы мынадай редакцияда жазылсын:
     "р) мемлекеттік мекемелер - үшінші бір тұлғалардың мүдделерін 
қорғайтын жағдайларды қоспағанда, өз құзыретіне жататын мәселелер бойынша 
талап-арыздар берген кезде;";
     2) 15-баптың 1-тармағындағы "Мемлекеттік салық комитеті" деген сөздер 
"Қазақстан Республикасының Үкіметі белгілейтін уәкілетті мемлекеттік орган"
деген сөздермен ауыстырылсын.
     Қазақстан Республикасының 
            Президенті 
     Оқығандар:
          (Қасымбеков Б.А.)
          (Қобдалиева Н.М.)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