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f737" w14:textId="434f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металдарға байланысты қатынастарды реттеу мәселелерi бойынша Қазақстан Республикасының кейбiр заң актiлерiне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9 шiлде N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мынадай заң актiлерiне өзгерiстер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Президентiнiң "Лицензиялау туралы" 1995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жылғы 17 сәуiрдегi N 2200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(Қазақстан
Республикасы Жоғары Кеңесiнiң Жаршысы, 1995 ж., N 3-4, 37-құжат; N 12,
88-құжат; N 14, 93-құжат; N 15-16, 109-құжат; N 24, 162-құжат Қазақстан
Республикасы Парламентiнiң Жаршысы, 1996 ж., N 8-9, 236-құжат; 1997
ж., N 1-2, 8-құжат; N 7, 80-құжат; N 11, 144, 149-құжаттар; N 12,
184-құжат; N 13-14, 195, 205-құжаттар; N 22, 333-құжат):
     9-баптың 1-тармағының 27) және 33) тармақшалары алып тасталсын.
     2. "Валюталық реттеу туралы" 1996 жылғы 24 желтоқсандағы
Қазақстан Республикасының Заңына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Z960054_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
Парламентiнiң Жаршысы, 1996 ж., N 20-21, 404-құжат; 1997 ж., N 13-14,
205-құжат):
     13-бапта:
     2-тармақтағы "Құйма түрiндегi алтынды қоспағанда, басқа" деген
сөздер алып тасталсын;
     3-тармақ алып тасталсын.
     3. 1997 жылғы 16 шiлдедегi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
Қылмыстық кодексiне (Қазақстан Республикасы Парламентiнiң Жаршысы, 
1997 ж., N 15-16, 211-құжат):
     210, 211 және 212-баптар алып тасталсын.
     Қазақстан Республикасының
             Президентi 
     Мамандар:
       Багарова Ж.
       Икебаева 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