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318e" w14:textId="fff3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"Республикалық ұлан туралы" Заң күшi бар Жарлығына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1998 жылғы 26 маусымдағы N 234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"Республикалық ұлан туралы" 1995 жылғы 5 желтоқсандағы N 2671 Заң күшi бар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1995 ж., N 22, 139-құжат; Қазақстан Республикасы Парламентiнiң Жаршысы, 1997 ж., N 12, 184, 190-құжаттар) 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5-баптың 1-тармағындағы "Республикалық ұлан Қолбасшысының Басқармасынан" деген сөздер алып тасталсын;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тараудың атауы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"IV тарау. Республикалық ұланның қолбасшылығы";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12-баптың 2-тармағының 5)-тармақшасы мынадай редакцияда жазылсын: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Республикалық ұлан құрамаларының, бөлiмдерiнiң, бөлiмшелерiнiң және қамтамасыз ету органдарының штаттарын бекiтедi;";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13-бап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"13-бап. Республикалық ұланның қолбасшылығы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Республикалық ұланның Қолбасшылығын Республикалық ұланның Қолбасшысы басқарады. Қолбасшылық құрамына Республикалық ұлан Қолбасшысының бiрiншi орынбасары және орынбасары кiредi.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ұлан Қолбасшысының бiрiншi орынбасарын және орынбасарын Республикалық ұлан Қолбасшысының ұсынысы бойынша Қазақстан Республикасының Президентi қызметке тағайындайды және қызметтен босатады.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Республикалық ұлан қолбасшылығы: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ұланды ұдайы әскери әзiрлiкте ұстау жөнiндегi iс-шараларды талдап жасау және оның орындалуын ұйымдастыру;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ұланның өзiне жүктелген мiндеттердi орындауы кезiнде қалыптасқан ахуал туралы мағлұматтар жинау мен талдау;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ұландағы жедел және жауынгерлiк даярлыққа, оқу-тәрбие процесiне басшылық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Республикалық ұланның қызметтiк-жауынгерлiк iсiн қамтамасыз етудi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әлеуметтiк-құқықтық жұмыс iс-шараларының орындалуын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кадрларды iрiктеу, орналастыру мен тәрбиелеудi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адам құрамын есепке алу мен бақылауды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материалдық құралдар қозғалысының есебiн жүргiзу және оларды заңда белгiленген тәртiппен есептен шығару жөнiндегi жұмысқа басшылық жасау мiндеттерiн атқаруға тиiс.".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