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a371" w14:textId="b60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ппай саяси қуғын-сүргiндер құрбандарын ақтау туралы" Қазақстан Республикасының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22 шiлдедегi N 1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ппай саяси қуғын-сүргiндер құрбандарын ақтау туралы" 1993 жылғы 14 сәуiрдегi Қазақстан Республикасының Заңына (Қазақстан Республикасы Жоғарғы Кеңесiнiң Жаршысы, 1993 ж., N 10, 242-құжат; 1994 ж., N 8, 140-құжат; 1997 жылғы 3 сәуiрде "Егемен Қазақстан" және "Казахстанская правда" газеттерiнде жарияланған "Азаматтардың жекелеген санаттарына жеңiлдiктер берудi ретке келтiру мәселелерi бойынша Қазақстан Республикасының кейбiр заң актiлерiне өзгерiстер мен толықтырулар енгiзу туралы" 1997 жылғы 2 сәуiрдегi Қазақстан Республикасының Заңы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Заңның күшi бұрынғы КСР Одағы аумағында саяси қуғын-сүргiндерге тiкелей ұшыраған және қазiргi уақытта Қазақстан Республикасының азаматты болып табылатын адамдардың бәрiне қолдан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бөлiктегi "Қазақстанға" деген сөзден кейiн "және Қазақстанн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бөлiктегi "балалары" деген сөзден кейiн үтiр қойылып "сондай-ақ қуғын-сүргiн кезiнде он сегiз жасқа толмаған және оның қолданылуы нәтижесiнде ата-анасының қамқорлығынсыз қалған саяси қуғын-сүргiндер құрбандарының балалары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3-бап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ен аластату, тұратын жерлерiнен немесе мекен еткен аудандарынан аулақтатылу (айдауға немесе жер аударуға жiберу) арнайы қоныс аударуға жiберу түрiндегi саяси қуғын-сүргiндердiң қолданылғанын растайтын құжаттар болмаған жағдайда (олардың жойылып жiберiлуiне байланысты), қуғын-сүргiндердi қолдану фактiсiн тану үшiн негiз адамдардың қуғын-сүргiндер акцияларының салдарынан Қазақстан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ғында нақты тұрғанын анықтау болып таб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22-баптың бiрiншi бөлiгiндегi "психиатриялық мекеме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қызу" деген сөзден кейiн үтiр қойылып "арнайы қоныс ауда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iберу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