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4529" w14:textId="cd74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Парламентiнiң комитеттерi мен комиссиялары туралы</w:t>
      </w:r>
    </w:p>
    <w:p>
      <w:pPr>
        <w:spacing w:after="0"/>
        <w:ind w:left="0"/>
        <w:jc w:val="both"/>
      </w:pPr>
      <w:r>
        <w:rPr>
          <w:rFonts w:ascii="Times New Roman"/>
          <w:b w:val="false"/>
          <w:i w:val="false"/>
          <w:color w:val="000000"/>
          <w:sz w:val="28"/>
        </w:rPr>
        <w:t>Қазақстан Республикасының 1997 жылғы 7 мамырдағы N 101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bookmarkStart w:name="z2" w:id="0"/>
    <w:p>
      <w:pPr>
        <w:spacing w:after="0"/>
        <w:ind w:left="0"/>
        <w:jc w:val="both"/>
      </w:pPr>
      <w:r>
        <w:rPr>
          <w:rFonts w:ascii="Times New Roman"/>
          <w:b w:val="false"/>
          <w:i w:val="false"/>
          <w:color w:val="000000"/>
          <w:sz w:val="28"/>
        </w:rPr>
        <w:t xml:space="preserve">
      1-бап. Сенаттың және Мәжiлiстiң тұрақты комитеттерi, сондай-ақ Парламенттiң бiрлескен комиссиялары Қазақстан Республикасы Парламентiнiң жұмыс органдары болып табылады. </w:t>
      </w:r>
    </w:p>
    <w:bookmarkEnd w:id="0"/>
    <w:bookmarkStart w:name="z3" w:id="1"/>
    <w:p>
      <w:pPr>
        <w:spacing w:after="0"/>
        <w:ind w:left="0"/>
        <w:jc w:val="both"/>
      </w:pPr>
      <w:r>
        <w:rPr>
          <w:rFonts w:ascii="Times New Roman"/>
          <w:b w:val="false"/>
          <w:i w:val="false"/>
          <w:color w:val="000000"/>
          <w:sz w:val="28"/>
        </w:rPr>
        <w:t xml:space="preserve">
      2-бап. Сенат пен Мәжiлiс тұрақты комитеттерiнiң және Палаталар комиссияларының өкiлеттiгi мен қызмет тәртiбi Қазақстан Республикасының Конституциясымен, "Қазақстан Республикасының Парламентi және оның депутаттарының мәртебесi туралы" Қазақстан Республикасының Конституциялық заңымен, осы Заңмен, Қазақстан Республикасының басқа да заң актiлерiмен, Парламенттiң және оның Палаталарының </w:t>
      </w:r>
      <w:r>
        <w:rPr>
          <w:rFonts w:ascii="Times New Roman"/>
          <w:b w:val="false"/>
          <w:i w:val="false"/>
          <w:color w:val="000000"/>
          <w:sz w:val="28"/>
        </w:rPr>
        <w:t>регламенттерiмен</w:t>
      </w:r>
      <w:r>
        <w:rPr>
          <w:rFonts w:ascii="Times New Roman"/>
          <w:b w:val="false"/>
          <w:i w:val="false"/>
          <w:color w:val="000000"/>
          <w:sz w:val="28"/>
        </w:rPr>
        <w:t xml:space="preserve"> белгiленедi.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1999.05.19. № 384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3-бап. Сенат пен Мәжiлiстiң тұрақты комитеттерi тиiстi Палатаның депутаттары арасынан Парламенттiң бiрiншi сессиясында құрылады.</w:t>
      </w:r>
    </w:p>
    <w:bookmarkEnd w:id="2"/>
    <w:p>
      <w:pPr>
        <w:spacing w:after="0"/>
        <w:ind w:left="0"/>
        <w:jc w:val="both"/>
      </w:pPr>
      <w:r>
        <w:rPr>
          <w:rFonts w:ascii="Times New Roman"/>
          <w:b w:val="false"/>
          <w:i w:val="false"/>
          <w:color w:val="000000"/>
          <w:sz w:val="28"/>
        </w:rPr>
        <w:t xml:space="preserve">
      Сенат пен Мәжiлiстiң тұрақты комитеттерiнiң саны, олардың атауы Сенат пен Мәжiлiстiң отырыстарында тиiстi Палаталар депутаттарының ұсынысы бойынша белгiленедi. </w:t>
      </w:r>
    </w:p>
    <w:p>
      <w:pPr>
        <w:spacing w:after="0"/>
        <w:ind w:left="0"/>
        <w:jc w:val="both"/>
      </w:pPr>
      <w:r>
        <w:rPr>
          <w:rFonts w:ascii="Times New Roman"/>
          <w:b w:val="false"/>
          <w:i w:val="false"/>
          <w:color w:val="000000"/>
          <w:sz w:val="28"/>
        </w:rPr>
        <w:t>
      Қажет болған жағдайда жаңа тұрақты комитеттер құрылуы, бұрын құрылғандарының таратылуы және қайта ұйымдастырылуы мүмкiн.</w:t>
      </w:r>
    </w:p>
    <w:bookmarkStart w:name="z5" w:id="3"/>
    <w:p>
      <w:pPr>
        <w:spacing w:after="0"/>
        <w:ind w:left="0"/>
        <w:jc w:val="left"/>
      </w:pPr>
      <w:r>
        <w:rPr>
          <w:rFonts w:ascii="Times New Roman"/>
          <w:b/>
          <w:i w:val="false"/>
          <w:color w:val="000000"/>
        </w:rPr>
        <w:t xml:space="preserve"> 2-тарау. Қазақстан Республикасы Парламентінің комитеттері</w:t>
      </w:r>
      <w:r>
        <w:br/>
      </w:r>
      <w:r>
        <w:rPr>
          <w:rFonts w:ascii="Times New Roman"/>
          <w:b/>
          <w:i w:val="false"/>
          <w:color w:val="000000"/>
        </w:rPr>
        <w:t>мен комиссияларын құру тәртібі</w:t>
      </w:r>
    </w:p>
    <w:bookmarkEnd w:id="3"/>
    <w:bookmarkStart w:name="z6" w:id="4"/>
    <w:p>
      <w:pPr>
        <w:spacing w:after="0"/>
        <w:ind w:left="0"/>
        <w:jc w:val="both"/>
      </w:pPr>
      <w:r>
        <w:rPr>
          <w:rFonts w:ascii="Times New Roman"/>
          <w:b w:val="false"/>
          <w:i w:val="false"/>
          <w:color w:val="000000"/>
          <w:sz w:val="28"/>
        </w:rPr>
        <w:t xml:space="preserve">
      4-бап. Сенат пен Мәжiлiс құратын тұрақты комитеттердiң саны әрбiр Палатада жетiден аспауға тиiс. </w:t>
      </w:r>
    </w:p>
    <w:bookmarkEnd w:id="4"/>
    <w:bookmarkStart w:name="z7" w:id="5"/>
    <w:p>
      <w:pPr>
        <w:spacing w:after="0"/>
        <w:ind w:left="0"/>
        <w:jc w:val="both"/>
      </w:pPr>
      <w:r>
        <w:rPr>
          <w:rFonts w:ascii="Times New Roman"/>
          <w:b w:val="false"/>
          <w:i w:val="false"/>
          <w:color w:val="000000"/>
          <w:sz w:val="28"/>
        </w:rPr>
        <w:t xml:space="preserve">
      5-бап. Сенат пен Мәжiлiстiң тиiстi тұрақты комитеттерi мүшелерiнiң санын Палата анықтайды. </w:t>
      </w:r>
    </w:p>
    <w:bookmarkEnd w:id="5"/>
    <w:bookmarkStart w:name="z8" w:id="6"/>
    <w:p>
      <w:pPr>
        <w:spacing w:after="0"/>
        <w:ind w:left="0"/>
        <w:jc w:val="both"/>
      </w:pPr>
      <w:r>
        <w:rPr>
          <w:rFonts w:ascii="Times New Roman"/>
          <w:b w:val="false"/>
          <w:i w:val="false"/>
          <w:color w:val="000000"/>
          <w:sz w:val="28"/>
        </w:rPr>
        <w:t xml:space="preserve">
      6-бап. Сенат пен Мәжiлiс тұрақты комитеттерiнiң төрағалары комитеттердiң саны мен атауы белгiленгеннен кейiн сайланады. </w:t>
      </w:r>
    </w:p>
    <w:bookmarkEnd w:id="6"/>
    <w:bookmarkStart w:name="z9" w:id="7"/>
    <w:p>
      <w:pPr>
        <w:spacing w:after="0"/>
        <w:ind w:left="0"/>
        <w:jc w:val="both"/>
      </w:pPr>
      <w:r>
        <w:rPr>
          <w:rFonts w:ascii="Times New Roman"/>
          <w:b w:val="false"/>
          <w:i w:val="false"/>
          <w:color w:val="000000"/>
          <w:sz w:val="28"/>
        </w:rPr>
        <w:t>
      7-бап. Палаталардың тұрақты комитеттерiнiң төрағалары Сенат, Мәжiлiс отырысында депутаттар арасынан ашық немесе жасырын дауыс беру арқылы Палата депутаттары жалпы санының көпшiлiк даусымен сайланады.</w:t>
      </w:r>
    </w:p>
    <w:bookmarkEnd w:id="7"/>
    <w:p>
      <w:pPr>
        <w:spacing w:after="0"/>
        <w:ind w:left="0"/>
        <w:jc w:val="both"/>
      </w:pPr>
      <w:r>
        <w:rPr>
          <w:rFonts w:ascii="Times New Roman"/>
          <w:b w:val="false"/>
          <w:i w:val="false"/>
          <w:color w:val="000000"/>
          <w:sz w:val="28"/>
        </w:rPr>
        <w:t>
      Парламенттік оппозиция өз депутаттарының арасынан Парламент Мәжілісі тұрақты комитеттерінің төрағалары лауазымына кандидатуралар ұсынуға құқылы.</w:t>
      </w:r>
    </w:p>
    <w:p>
      <w:pPr>
        <w:spacing w:after="0"/>
        <w:ind w:left="0"/>
        <w:jc w:val="both"/>
      </w:pPr>
      <w:r>
        <w:rPr>
          <w:rFonts w:ascii="Times New Roman"/>
          <w:b w:val="false"/>
          <w:i w:val="false"/>
          <w:color w:val="000000"/>
          <w:sz w:val="28"/>
        </w:rPr>
        <w:t>
      Парламент Мәжілісі тұрақты комитеттерінің бірінің төрағасы осы баптың бірінші бөлігінде көзделген тәртіппен парламенттік оппозициядан (ол бар болса) ұсынылған депутаттар арасынан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02.06.2020 </w:t>
      </w:r>
      <w:r>
        <w:rPr>
          <w:rFonts w:ascii="Times New Roman"/>
          <w:b w:val="false"/>
          <w:i w:val="false"/>
          <w:color w:val="000000"/>
          <w:sz w:val="28"/>
        </w:rPr>
        <w:t>№ 340-VI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8-бап. Тиiстi тұрақты комитет төрағасының қызметiне кандидатураларды Палата депутаттары ұсынады. </w:t>
      </w:r>
    </w:p>
    <w:bookmarkEnd w:id="8"/>
    <w:bookmarkStart w:name="z11" w:id="9"/>
    <w:p>
      <w:pPr>
        <w:spacing w:after="0"/>
        <w:ind w:left="0"/>
        <w:jc w:val="both"/>
      </w:pPr>
      <w:r>
        <w:rPr>
          <w:rFonts w:ascii="Times New Roman"/>
          <w:b w:val="false"/>
          <w:i w:val="false"/>
          <w:color w:val="000000"/>
          <w:sz w:val="28"/>
        </w:rPr>
        <w:t xml:space="preserve">
      9-бап. Сенаттың, Мәжiлiстiң тұрақты комитетi төрағасының қызметiне кандидатқа Палата депутаттары алдында сөз сөйлеу құқығы берiледi. Кандидат сөз сөйлеп болғаннан кейiн депутаттардың оған сұрақтар қоюына, кандидатура жөнiнде өз пiкiрiн айтуға құқығы бар. Палатаның комитетi төрағасының қызметiне кандидатқа депутаттар сұрақтарына жауап қайтару үшiн уақыт бөлiнедi. Кандидаттарды талқылау Палаталар регламенттерiмен белгiленген тәртiппен жүргiзiледi. </w:t>
      </w:r>
    </w:p>
    <w:bookmarkEnd w:id="9"/>
    <w:bookmarkStart w:name="z12" w:id="10"/>
    <w:p>
      <w:pPr>
        <w:spacing w:after="0"/>
        <w:ind w:left="0"/>
        <w:jc w:val="both"/>
      </w:pPr>
      <w:r>
        <w:rPr>
          <w:rFonts w:ascii="Times New Roman"/>
          <w:b w:val="false"/>
          <w:i w:val="false"/>
          <w:color w:val="000000"/>
          <w:sz w:val="28"/>
        </w:rPr>
        <w:t xml:space="preserve">
      10-бап. Егер тұрақты комитет төрағасының қызметiне екiден көп кандидат ұсынылса және дауыс беру кезiнде олардың ешқайсысы Палата депутаттары жалпы санының көпшiлiк даусын ала алмаса, ең көп дауыс санын алған екi кандидат бойынша қайта дауыс беру өткiзiледi. </w:t>
      </w:r>
    </w:p>
    <w:bookmarkEnd w:id="10"/>
    <w:p>
      <w:pPr>
        <w:spacing w:after="0"/>
        <w:ind w:left="0"/>
        <w:jc w:val="both"/>
      </w:pPr>
      <w:r>
        <w:rPr>
          <w:rFonts w:ascii="Times New Roman"/>
          <w:b w:val="false"/>
          <w:i w:val="false"/>
          <w:color w:val="000000"/>
          <w:sz w:val="28"/>
        </w:rPr>
        <w:t>
      Қайта дауыс беру кезiнде тұрақты комитеттiң төрағасы қызметiне ең көп дауыс алған кандидат сайланды деп есептеледi.</w:t>
      </w:r>
    </w:p>
    <w:bookmarkStart w:name="z13" w:id="11"/>
    <w:p>
      <w:pPr>
        <w:spacing w:after="0"/>
        <w:ind w:left="0"/>
        <w:jc w:val="both"/>
      </w:pPr>
      <w:r>
        <w:rPr>
          <w:rFonts w:ascii="Times New Roman"/>
          <w:b w:val="false"/>
          <w:i w:val="false"/>
          <w:color w:val="000000"/>
          <w:sz w:val="28"/>
        </w:rPr>
        <w:t xml:space="preserve">
      11-бап. Сенаттың, Мәжiлiстiң тұрақты комитетiнiң төрағасы тиiстi Палата Бюросының құрамына кiредi. </w:t>
      </w:r>
    </w:p>
    <w:bookmarkEnd w:id="11"/>
    <w:bookmarkStart w:name="z14" w:id="12"/>
    <w:p>
      <w:pPr>
        <w:spacing w:after="0"/>
        <w:ind w:left="0"/>
        <w:jc w:val="both"/>
      </w:pPr>
      <w:r>
        <w:rPr>
          <w:rFonts w:ascii="Times New Roman"/>
          <w:b w:val="false"/>
          <w:i w:val="false"/>
          <w:color w:val="000000"/>
          <w:sz w:val="28"/>
        </w:rPr>
        <w:t xml:space="preserve">
      12-бап. Тұрақты комитеттiң төрағасы тұрақты комитет мүшелерi жалпы санының кем дегенде үштен екiсiнiң бастамасы бойынша тиiстi Палата депутаттары жалпы санының көпшiлiк даусымен қызметiнен керi шақырылып алынуы мүмкiн. </w:t>
      </w:r>
    </w:p>
    <w:bookmarkEnd w:id="12"/>
    <w:bookmarkStart w:name="z15" w:id="13"/>
    <w:p>
      <w:pPr>
        <w:spacing w:after="0"/>
        <w:ind w:left="0"/>
        <w:jc w:val="both"/>
      </w:pPr>
      <w:r>
        <w:rPr>
          <w:rFonts w:ascii="Times New Roman"/>
          <w:b w:val="false"/>
          <w:i w:val="false"/>
          <w:color w:val="000000"/>
          <w:sz w:val="28"/>
        </w:rPr>
        <w:t xml:space="preserve">
      13-бап. Тұрақты комитеттiң төрағасы қызметтен кетуге құқылы, егер Палата депутаттары жалпы санының көпшiлiгi мұны жақтап дауыс берсе, ол қабылданды деп есептеледi. </w:t>
      </w:r>
    </w:p>
    <w:bookmarkEnd w:id="13"/>
    <w:bookmarkStart w:name="z16" w:id="14"/>
    <w:p>
      <w:pPr>
        <w:spacing w:after="0"/>
        <w:ind w:left="0"/>
        <w:jc w:val="both"/>
      </w:pPr>
      <w:r>
        <w:rPr>
          <w:rFonts w:ascii="Times New Roman"/>
          <w:b w:val="false"/>
          <w:i w:val="false"/>
          <w:color w:val="000000"/>
          <w:sz w:val="28"/>
        </w:rPr>
        <w:t xml:space="preserve">
      14-бап. Сенат пен Мәжiлiс тұрақты комитеттерiнiң төрағалары сайланғаннан кейiн Палата отырысында комитеттердiң мүшелерi сайланады. </w:t>
      </w:r>
    </w:p>
    <w:bookmarkEnd w:id="14"/>
    <w:bookmarkStart w:name="z17" w:id="15"/>
    <w:p>
      <w:pPr>
        <w:spacing w:after="0"/>
        <w:ind w:left="0"/>
        <w:jc w:val="both"/>
      </w:pPr>
      <w:r>
        <w:rPr>
          <w:rFonts w:ascii="Times New Roman"/>
          <w:b w:val="false"/>
          <w:i w:val="false"/>
          <w:color w:val="000000"/>
          <w:sz w:val="28"/>
        </w:rPr>
        <w:t xml:space="preserve">
      15-бап. Палаталар тұрақты комитеттерiнiң құрамын қалыптастырған кезде депутаттың белгiлi бiр комитетте жұмыс iстеуге тiлек бiлдiру құқығы ескерiледi. </w:t>
      </w:r>
    </w:p>
    <w:bookmarkEnd w:id="15"/>
    <w:bookmarkStart w:name="z18" w:id="16"/>
    <w:p>
      <w:pPr>
        <w:spacing w:after="0"/>
        <w:ind w:left="0"/>
        <w:jc w:val="both"/>
      </w:pPr>
      <w:r>
        <w:rPr>
          <w:rFonts w:ascii="Times New Roman"/>
          <w:b w:val="false"/>
          <w:i w:val="false"/>
          <w:color w:val="000000"/>
          <w:sz w:val="28"/>
        </w:rPr>
        <w:t xml:space="preserve">
      16-бап. Сенат пен Мәжiлiстiң Төрағалары және олардың орынбасарлары Палаталар тұрақты комитеттерiнiң құрамына кiре алмайды. </w:t>
      </w:r>
    </w:p>
    <w:bookmarkEnd w:id="16"/>
    <w:bookmarkStart w:name="z19" w:id="17"/>
    <w:p>
      <w:pPr>
        <w:spacing w:after="0"/>
        <w:ind w:left="0"/>
        <w:jc w:val="both"/>
      </w:pPr>
      <w:r>
        <w:rPr>
          <w:rFonts w:ascii="Times New Roman"/>
          <w:b w:val="false"/>
          <w:i w:val="false"/>
          <w:color w:val="000000"/>
          <w:sz w:val="28"/>
        </w:rPr>
        <w:t xml:space="preserve">
      17-бап. Республика Парламентiнiң депутаты бiр тұрақты комитеттiң ғана мүшесi бола алады. </w:t>
      </w:r>
    </w:p>
    <w:bookmarkEnd w:id="17"/>
    <w:p>
      <w:pPr>
        <w:spacing w:after="0"/>
        <w:ind w:left="0"/>
        <w:jc w:val="both"/>
      </w:pPr>
      <w:r>
        <w:rPr>
          <w:rFonts w:ascii="Times New Roman"/>
          <w:b w:val="false"/>
          <w:i w:val="false"/>
          <w:color w:val="000000"/>
          <w:sz w:val="28"/>
        </w:rPr>
        <w:t xml:space="preserve">
      Депутат бiр тұрақты комитеттен екiншiсiне ауысуға құқылы. Депутаттың бiр тұрақты комитеттен екiншiсiне ауысуы туралы шешiм Палата қаулысымен, оның Регламентi белгiлеген тәртiппен қабылданады.  </w:t>
      </w:r>
    </w:p>
    <w:bookmarkStart w:name="z20" w:id="18"/>
    <w:p>
      <w:pPr>
        <w:spacing w:after="0"/>
        <w:ind w:left="0"/>
        <w:jc w:val="both"/>
      </w:pPr>
      <w:r>
        <w:rPr>
          <w:rFonts w:ascii="Times New Roman"/>
          <w:b w:val="false"/>
          <w:i w:val="false"/>
          <w:color w:val="000000"/>
          <w:sz w:val="28"/>
        </w:rPr>
        <w:t xml:space="preserve">
      18-бап. Парламент депутаты Парламенттiң өзi құрамына кiрмейтiн тұрақты комитеттерi мен комиссияларының отырыстарына кеңесшi дауыс құқығымен қатысуға құқылы. </w:t>
      </w:r>
    </w:p>
    <w:bookmarkEnd w:id="18"/>
    <w:bookmarkStart w:name="z21" w:id="19"/>
    <w:p>
      <w:pPr>
        <w:spacing w:after="0"/>
        <w:ind w:left="0"/>
        <w:jc w:val="both"/>
      </w:pPr>
      <w:r>
        <w:rPr>
          <w:rFonts w:ascii="Times New Roman"/>
          <w:b w:val="false"/>
          <w:i w:val="false"/>
          <w:color w:val="000000"/>
          <w:sz w:val="28"/>
        </w:rPr>
        <w:t>
      19-бап. Сенаттың, Мәжiлiстiң тұрақты комитетiнiң хатшысы тиiстi тұрақты комитеттiң отырысында оның мүшелерi арасынан ашық дауыс беру арқылы Палатаның комитетi мүшелерi жалпы санының көпшiлiк даусымен сайланады.</w:t>
      </w:r>
    </w:p>
    <w:bookmarkEnd w:id="19"/>
    <w:p>
      <w:pPr>
        <w:spacing w:after="0"/>
        <w:ind w:left="0"/>
        <w:jc w:val="both"/>
      </w:pPr>
      <w:r>
        <w:rPr>
          <w:rFonts w:ascii="Times New Roman"/>
          <w:b w:val="false"/>
          <w:i w:val="false"/>
          <w:color w:val="000000"/>
          <w:sz w:val="28"/>
        </w:rPr>
        <w:t>
      Парламенттік оппозиция өз депутаттарының арасынан Парламент Мәжілісі тұрақты комитеттерінің хатшылары лауазымына кандидатуралар ұсынуға құқылы.</w:t>
      </w:r>
    </w:p>
    <w:p>
      <w:pPr>
        <w:spacing w:after="0"/>
        <w:ind w:left="0"/>
        <w:jc w:val="both"/>
      </w:pPr>
      <w:r>
        <w:rPr>
          <w:rFonts w:ascii="Times New Roman"/>
          <w:b w:val="false"/>
          <w:i w:val="false"/>
          <w:color w:val="000000"/>
          <w:sz w:val="28"/>
        </w:rPr>
        <w:t>
      Парламент Мәжілісінің екі тұрақты комитетінің хатшысы осы баптың бірінші бөлігінде көзделген тәртіппен парламенттік оппозициядан (ол бар болса) ұсынылған депутаттар арасынан сайланады.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7-бабының</w:t>
      </w:r>
      <w:r>
        <w:rPr>
          <w:rFonts w:ascii="Times New Roman"/>
          <w:b w:val="false"/>
          <w:i w:val="false"/>
          <w:color w:val="000000"/>
          <w:sz w:val="28"/>
        </w:rPr>
        <w:t xml:space="preserve"> үшінші бөлігіне және осы баптың үшінші бөлігіне сәйкес парламенттік оппозициядан ұсынылған депутаттар арасынан сайланған Парламент Мәжілісі тұрақты комитеттерінің төрағасы мен хатшылары Парламент Мәжілісінің әртүрлі тұрақты комитетіне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02.06.2020 </w:t>
      </w:r>
      <w:r>
        <w:rPr>
          <w:rFonts w:ascii="Times New Roman"/>
          <w:b w:val="false"/>
          <w:i w:val="false"/>
          <w:color w:val="000000"/>
          <w:sz w:val="28"/>
        </w:rPr>
        <w:t>№ 340-VI</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20-бап. Тұрақты комитет төрағасының, комитет мүшелерiнiң ұсынысы бойынша тұрақты комитеттiң хатшысы, егер комитет мүшелерi жалпы санының көпшiлiгi мұны жақтап дауыс берсе, қызметiнен керi шақырылып алынуы мүмкiн. </w:t>
      </w:r>
    </w:p>
    <w:bookmarkEnd w:id="20"/>
    <w:bookmarkStart w:name="z23" w:id="21"/>
    <w:p>
      <w:pPr>
        <w:spacing w:after="0"/>
        <w:ind w:left="0"/>
        <w:jc w:val="both"/>
      </w:pPr>
      <w:r>
        <w:rPr>
          <w:rFonts w:ascii="Times New Roman"/>
          <w:b w:val="false"/>
          <w:i w:val="false"/>
          <w:color w:val="000000"/>
          <w:sz w:val="28"/>
        </w:rPr>
        <w:t xml:space="preserve">
      21-бап. Палаталардың тұрақты комитеттерi өз қызметiнiң негiзгi бағыттары бойынша қосымша комитеттер құруы мүмкiн. </w:t>
      </w:r>
    </w:p>
    <w:bookmarkEnd w:id="21"/>
    <w:p>
      <w:pPr>
        <w:spacing w:after="0"/>
        <w:ind w:left="0"/>
        <w:jc w:val="both"/>
      </w:pPr>
      <w:r>
        <w:rPr>
          <w:rFonts w:ascii="Times New Roman"/>
          <w:b w:val="false"/>
          <w:i w:val="false"/>
          <w:color w:val="000000"/>
          <w:sz w:val="28"/>
        </w:rPr>
        <w:t xml:space="preserve">
      Палаталардың тұрақты комитеттерiнiң төрағасы мен хатшысы Палаталар комитетi қосымша комитеттерiнiң құрамына ене алмайды. </w:t>
      </w:r>
    </w:p>
    <w:bookmarkStart w:name="z24" w:id="22"/>
    <w:p>
      <w:pPr>
        <w:spacing w:after="0"/>
        <w:ind w:left="0"/>
        <w:jc w:val="both"/>
      </w:pPr>
      <w:r>
        <w:rPr>
          <w:rFonts w:ascii="Times New Roman"/>
          <w:b w:val="false"/>
          <w:i w:val="false"/>
          <w:color w:val="000000"/>
          <w:sz w:val="28"/>
        </w:rPr>
        <w:t xml:space="preserve">
      22-бап. Палаталардың бiрлескен қызметiне қатысты мәселелердi шешу үшiн Сенат пен Мәжiлiс тепе-теңдiк негiзде бiрлескен комиссиялар құруға құқылы. Парламенттiң бiрлескен комиссияларының сан құрамы Палаталар арасындағы келiсiм бойынша белгiленедi. Бiрлескен комиссиялардың мүшелерiн сайлауды әрбiр Палата дербес жүзеге асырады. </w:t>
      </w:r>
    </w:p>
    <w:bookmarkEnd w:id="22"/>
    <w:bookmarkStart w:name="z25" w:id="23"/>
    <w:p>
      <w:pPr>
        <w:spacing w:after="0"/>
        <w:ind w:left="0"/>
        <w:jc w:val="both"/>
      </w:pPr>
      <w:r>
        <w:rPr>
          <w:rFonts w:ascii="Times New Roman"/>
          <w:b w:val="false"/>
          <w:i w:val="false"/>
          <w:color w:val="000000"/>
          <w:sz w:val="28"/>
        </w:rPr>
        <w:t xml:space="preserve">
      23-бап. Қаралатын заң жобалары бойынша туындаған келiспеушiлiктердi еңсеру үшiн Сенат пен Мәжiлiс әрбiр Палата депутаттарының бiрдей санымен келiсiм комиссияларын құрады. </w:t>
      </w:r>
    </w:p>
    <w:bookmarkEnd w:id="23"/>
    <w:p>
      <w:pPr>
        <w:spacing w:after="0"/>
        <w:ind w:left="0"/>
        <w:jc w:val="both"/>
      </w:pPr>
      <w:r>
        <w:rPr>
          <w:rFonts w:ascii="Times New Roman"/>
          <w:b w:val="false"/>
          <w:i w:val="false"/>
          <w:color w:val="000000"/>
          <w:sz w:val="28"/>
        </w:rPr>
        <w:t xml:space="preserve">
      Келiсiм комиссияларын құру қажеттiгi туралы және олардың құрамына Сенат пен Мәжiлiс депутаттарын сайлау туралы шешiмдi Палаталардың отырыстарында Сенат, Мәжiлiс депутаттары жалпы санының көпшiлiгi қабылдайды. </w:t>
      </w:r>
    </w:p>
    <w:bookmarkStart w:name="z26" w:id="24"/>
    <w:p>
      <w:pPr>
        <w:spacing w:after="0"/>
        <w:ind w:left="0"/>
        <w:jc w:val="both"/>
      </w:pPr>
      <w:r>
        <w:rPr>
          <w:rFonts w:ascii="Times New Roman"/>
          <w:b w:val="false"/>
          <w:i w:val="false"/>
          <w:color w:val="000000"/>
          <w:sz w:val="28"/>
        </w:rPr>
        <w:t xml:space="preserve">
      24-бап. Қазақстан Республикасы Конституциясы 47-бабының 1-тармағында көзделген өкiлеттiктi жүзеге асыру мақсатында Парламент әрбiр Палатадан тең мөлшерде алынған депутаттардан және медицинаның тиiстi салаларындағы мамандардан тұратын арнаулы уақытша комиссия құрады. </w:t>
      </w:r>
    </w:p>
    <w:bookmarkEnd w:id="24"/>
    <w:bookmarkStart w:name="z27" w:id="25"/>
    <w:p>
      <w:pPr>
        <w:spacing w:after="0"/>
        <w:ind w:left="0"/>
        <w:jc w:val="both"/>
      </w:pPr>
      <w:r>
        <w:rPr>
          <w:rFonts w:ascii="Times New Roman"/>
          <w:b w:val="false"/>
          <w:i w:val="false"/>
          <w:color w:val="000000"/>
          <w:sz w:val="28"/>
        </w:rPr>
        <w:t xml:space="preserve">
      25-бап. Қазақстан Республикасы Конституциясы 47-бабының 2-тармағында көзделген Сенат өкiлеттiгiн жүзеге асыру мақсатында Сенат арнаулы уақытша комиссия құрады. </w:t>
      </w:r>
    </w:p>
    <w:bookmarkEnd w:id="25"/>
    <w:bookmarkStart w:name="z28" w:id="26"/>
    <w:p>
      <w:pPr>
        <w:spacing w:after="0"/>
        <w:ind w:left="0"/>
        <w:jc w:val="both"/>
      </w:pPr>
      <w:r>
        <w:rPr>
          <w:rFonts w:ascii="Times New Roman"/>
          <w:b w:val="false"/>
          <w:i w:val="false"/>
          <w:color w:val="000000"/>
          <w:sz w:val="28"/>
        </w:rPr>
        <w:t xml:space="preserve">
      26-бап. Сенат пен Мәжiлiстiң Қазақстан Республикасы Конституциясы 57-бабының 5) және 6)-тармақшаларында көзделген өкiлеттiгiн жүзеге асыру мақсатында Парламент Палаталары арнаулы комиссиялар құруы мүмкiн. </w:t>
      </w:r>
    </w:p>
    <w:bookmarkEnd w:id="26"/>
    <w:bookmarkStart w:name="z29" w:id="27"/>
    <w:p>
      <w:pPr>
        <w:spacing w:after="0"/>
        <w:ind w:left="0"/>
        <w:jc w:val="both"/>
      </w:pPr>
      <w:r>
        <w:rPr>
          <w:rFonts w:ascii="Times New Roman"/>
          <w:b w:val="false"/>
          <w:i w:val="false"/>
          <w:color w:val="000000"/>
          <w:sz w:val="28"/>
        </w:rPr>
        <w:t>
      27-бап. Парламенттiң және оның Палаталарының бiрлескен, келiсiм, арнаулы және өзге де комиссияларын құру, сондай-ақ олардың төрағаларын сайлау және Палаталардың бірлескен комиссияларының төрағаларын қызметтен босату тәртiбi Парламент Регламентiмен, Сенат пен Мәжiлiстiң регламенттерiмен белгiленедi.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өзгеріc енгізілді - ҚР 2009.04.29. </w:t>
      </w:r>
      <w:r>
        <w:rPr>
          <w:rFonts w:ascii="Times New Roman"/>
          <w:b w:val="false"/>
          <w:i w:val="false"/>
          <w:color w:val="ff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28-бап. Бiрлескен, келiсiм және арнаулы комиссиялардың қызметi уақытша сипатта болады, ол белгiлi бiр мерзiммен және (немесе) нақты мiндетпен шектеледi.</w:t>
      </w:r>
    </w:p>
    <w:bookmarkEnd w:id="28"/>
    <w:bookmarkStart w:name="z31" w:id="29"/>
    <w:p>
      <w:pPr>
        <w:spacing w:after="0"/>
        <w:ind w:left="0"/>
        <w:jc w:val="left"/>
      </w:pPr>
      <w:r>
        <w:rPr>
          <w:rFonts w:ascii="Times New Roman"/>
          <w:b/>
          <w:i w:val="false"/>
          <w:color w:val="000000"/>
        </w:rPr>
        <w:t xml:space="preserve"> 3-тарау. Қазақстан Республикасы Парламенті комитеттері мен комиссияларының өкілеттігі</w:t>
      </w:r>
    </w:p>
    <w:bookmarkEnd w:id="29"/>
    <w:bookmarkStart w:name="z32" w:id="30"/>
    <w:p>
      <w:pPr>
        <w:spacing w:after="0"/>
        <w:ind w:left="0"/>
        <w:jc w:val="both"/>
      </w:pPr>
      <w:r>
        <w:rPr>
          <w:rFonts w:ascii="Times New Roman"/>
          <w:b w:val="false"/>
          <w:i w:val="false"/>
          <w:color w:val="000000"/>
          <w:sz w:val="28"/>
        </w:rPr>
        <w:t xml:space="preserve">
      29-бап. Сенат пен Мәжiлiстiң тұрақты комитеттерi заң жобаларымен жұмыс жүргiзу, Палатаның қарауына жататын мәселелердi алдын ала қарау және әзiрлеу үшiн құрылады. </w:t>
      </w:r>
    </w:p>
    <w:bookmarkEnd w:id="30"/>
    <w:p>
      <w:pPr>
        <w:spacing w:after="0"/>
        <w:ind w:left="0"/>
        <w:jc w:val="both"/>
      </w:pPr>
      <w:r>
        <w:rPr>
          <w:rFonts w:ascii="Times New Roman"/>
          <w:b w:val="false"/>
          <w:i w:val="false"/>
          <w:color w:val="000000"/>
          <w:sz w:val="28"/>
        </w:rPr>
        <w:t xml:space="preserve">
      Өз өкiлеттiгiн жүзеге асыру үшiн Палатаның тұрақты комитетi: </w:t>
      </w:r>
    </w:p>
    <w:p>
      <w:pPr>
        <w:spacing w:after="0"/>
        <w:ind w:left="0"/>
        <w:jc w:val="both"/>
      </w:pPr>
      <w:r>
        <w:rPr>
          <w:rFonts w:ascii="Times New Roman"/>
          <w:b w:val="false"/>
          <w:i w:val="false"/>
          <w:color w:val="000000"/>
          <w:sz w:val="28"/>
        </w:rPr>
        <w:t xml:space="preserve">
      1) заң актiлерiне қорытындылар жасайды, тиiстi Палатаның Бюросына заң актiсi жобасын отырыстың күн тәртiбiне енгiзу не онымен жұмысты жалғастыру немесе дәлелдi негiздеме келтiре отырып, оны қабылдамау туралы ұсыныстар енгiзедi; </w:t>
      </w:r>
    </w:p>
    <w:p>
      <w:pPr>
        <w:spacing w:after="0"/>
        <w:ind w:left="0"/>
        <w:jc w:val="both"/>
      </w:pPr>
      <w:r>
        <w:rPr>
          <w:rFonts w:ascii="Times New Roman"/>
          <w:b w:val="false"/>
          <w:i w:val="false"/>
          <w:color w:val="000000"/>
          <w:sz w:val="28"/>
        </w:rPr>
        <w:t xml:space="preserve">
      2) тиiстi Палатаның немесе оның Бюросының тапсырмасы бойынша нақты заң жобасы немесе Палатаның қарауына жататын басқа мәселе жөнiндегi бас комитет қызметiн атқарады; </w:t>
      </w:r>
    </w:p>
    <w:p>
      <w:pPr>
        <w:spacing w:after="0"/>
        <w:ind w:left="0"/>
        <w:jc w:val="both"/>
      </w:pPr>
      <w:r>
        <w:rPr>
          <w:rFonts w:ascii="Times New Roman"/>
          <w:b w:val="false"/>
          <w:i w:val="false"/>
          <w:color w:val="000000"/>
          <w:sz w:val="28"/>
        </w:rPr>
        <w:t xml:space="preserve">
      3) енгiзiлген заң жобаларын қарау жөнiндегi жұмыс топтарын құрады, олардың құрамына заң жобасы бастамашыларын, мемлекеттiк органдар мен қоғамдық бiрлестiктер, ғылыми мекемелер өкiлдерiн, мамандарды, шаруашылық жүргiзушi субъектiлер басшыларын тартады; </w:t>
      </w:r>
    </w:p>
    <w:p>
      <w:pPr>
        <w:spacing w:after="0"/>
        <w:ind w:left="0"/>
        <w:jc w:val="both"/>
      </w:pPr>
      <w:r>
        <w:rPr>
          <w:rFonts w:ascii="Times New Roman"/>
          <w:b w:val="false"/>
          <w:i w:val="false"/>
          <w:color w:val="000000"/>
          <w:sz w:val="28"/>
        </w:rPr>
        <w:t xml:space="preserve">
      4) заң актiлерi жобаларын әзiрлеу үшiн жұмыс топтарының құрамы жөнiнде тиiстi Палатаның Бюросына ұсыныстар енгiзедi; </w:t>
      </w:r>
    </w:p>
    <w:p>
      <w:pPr>
        <w:spacing w:after="0"/>
        <w:ind w:left="0"/>
        <w:jc w:val="both"/>
      </w:pPr>
      <w:r>
        <w:rPr>
          <w:rFonts w:ascii="Times New Roman"/>
          <w:b w:val="false"/>
          <w:i w:val="false"/>
          <w:color w:val="000000"/>
          <w:sz w:val="28"/>
        </w:rPr>
        <w:t xml:space="preserve">
      5) осы заң актiсiне қатысты мәселелер бойынша заң жобасының бастамашыларын тыңдайды; </w:t>
      </w:r>
    </w:p>
    <w:p>
      <w:pPr>
        <w:spacing w:after="0"/>
        <w:ind w:left="0"/>
        <w:jc w:val="both"/>
      </w:pPr>
      <w:r>
        <w:rPr>
          <w:rFonts w:ascii="Times New Roman"/>
          <w:b w:val="false"/>
          <w:i w:val="false"/>
          <w:color w:val="000000"/>
          <w:sz w:val="28"/>
        </w:rPr>
        <w:t xml:space="preserve">
      6) енгiзiлген заң жобаларының, қаулылар, Парламент пен оның Палаталары қабылдайтын басқа да актiлер жобаларының мәтiнiн өзгерту және (немесе) толықтыру жөнiнде ұсыныстар әзiрлейдi; </w:t>
      </w:r>
    </w:p>
    <w:p>
      <w:pPr>
        <w:spacing w:after="0"/>
        <w:ind w:left="0"/>
        <w:jc w:val="both"/>
      </w:pPr>
      <w:r>
        <w:rPr>
          <w:rFonts w:ascii="Times New Roman"/>
          <w:b w:val="false"/>
          <w:i w:val="false"/>
          <w:color w:val="000000"/>
          <w:sz w:val="28"/>
        </w:rPr>
        <w:t xml:space="preserve">
      7) өзiн заң жобасы немесе басқа мәселе бойынша бас комитет деп белгiлеген жағдайда Палата тұрақты комитеттерiнiң, депутаттарының ескертпелерi мен ұсыныстарын жинақтайды, қорытынды және материалдар, сондай-ақ қосымша баяндама дайындайды; </w:t>
      </w:r>
    </w:p>
    <w:p>
      <w:pPr>
        <w:spacing w:after="0"/>
        <w:ind w:left="0"/>
        <w:jc w:val="both"/>
      </w:pPr>
      <w:r>
        <w:rPr>
          <w:rFonts w:ascii="Times New Roman"/>
          <w:b w:val="false"/>
          <w:i w:val="false"/>
          <w:color w:val="000000"/>
          <w:sz w:val="28"/>
        </w:rPr>
        <w:t xml:space="preserve">
      8) Палаталар Республиканың лауазымды адамдарын қызметке тағайындауға Президентке келісім беру, оларды сайлау, тағайындау, қызметтен босату және ешкімнің тиіспеуі жөніндегі құқығынан айыру жөнiндегi өкiлеттiгiн жүзеге асыру мақсатында өз отырысында ұсынылған кандидатураларды талқылайды және қарау нәтижесi бойынша қорытынды шығарады; </w:t>
      </w:r>
    </w:p>
    <w:p>
      <w:pPr>
        <w:spacing w:after="0"/>
        <w:ind w:left="0"/>
        <w:jc w:val="both"/>
      </w:pPr>
      <w:r>
        <w:rPr>
          <w:rFonts w:ascii="Times New Roman"/>
          <w:b w:val="false"/>
          <w:i w:val="false"/>
          <w:color w:val="000000"/>
          <w:sz w:val="28"/>
        </w:rPr>
        <w:t>
      9) Парламент комиссияларының құрамына жіберілетін Палаталар депутаттарының кандидатуралары бойынша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- 2009.04.29.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тиiстi Палата Бюросының шешiмiмен өз құзыретiндегi мәселелер бойынша парламенттiк тыңдаулар өткiзедi; </w:t>
      </w:r>
    </w:p>
    <w:p>
      <w:pPr>
        <w:spacing w:after="0"/>
        <w:ind w:left="0"/>
        <w:jc w:val="both"/>
      </w:pPr>
      <w:r>
        <w:rPr>
          <w:rFonts w:ascii="Times New Roman"/>
          <w:b w:val="false"/>
          <w:i w:val="false"/>
          <w:color w:val="000000"/>
          <w:sz w:val="28"/>
        </w:rPr>
        <w:t xml:space="preserve">
      12) өз қарауындағы мәселелер бойынша Палаталардың басқа тұрақты комитеттерiнiң, мемлекеттiк органдардың және олардың лауазымды адамдарының, қоғамдық бiрлестiктердiң, ғылыми мекемелердiң, мамандардың пiкiрлерiн сұрауы мүмкiн; </w:t>
      </w:r>
    </w:p>
    <w:p>
      <w:pPr>
        <w:spacing w:after="0"/>
        <w:ind w:left="0"/>
        <w:jc w:val="both"/>
      </w:pPr>
      <w:r>
        <w:rPr>
          <w:rFonts w:ascii="Times New Roman"/>
          <w:b w:val="false"/>
          <w:i w:val="false"/>
          <w:color w:val="000000"/>
          <w:sz w:val="28"/>
        </w:rPr>
        <w:t xml:space="preserve">
      13) Парламент Палаталарына есеп беретiн лауазымды адамдардың есебiн немесе хабарын Парламент сессиясында тыңдау туралы ұсыныстар енгiзедi; </w:t>
      </w:r>
    </w:p>
    <w:p>
      <w:pPr>
        <w:spacing w:after="0"/>
        <w:ind w:left="0"/>
        <w:jc w:val="both"/>
      </w:pPr>
      <w:r>
        <w:rPr>
          <w:rFonts w:ascii="Times New Roman"/>
          <w:b w:val="false"/>
          <w:i w:val="false"/>
          <w:color w:val="000000"/>
          <w:sz w:val="28"/>
        </w:rPr>
        <w:t xml:space="preserve">
      14) депутаттар енгiзген мәселелер мен ұсыныстарды қарайды, олар бойынша шешiм қабылдайды, қабылданған шешiмдердiң жүзеге асуын ұйымдастырады, сондай-ақ олардың орындалуына бақылау жасайды; </w:t>
      </w:r>
    </w:p>
    <w:p>
      <w:pPr>
        <w:spacing w:after="0"/>
        <w:ind w:left="0"/>
        <w:jc w:val="both"/>
      </w:pPr>
      <w:r>
        <w:rPr>
          <w:rFonts w:ascii="Times New Roman"/>
          <w:b w:val="false"/>
          <w:i w:val="false"/>
          <w:color w:val="000000"/>
          <w:sz w:val="28"/>
        </w:rPr>
        <w:t xml:space="preserve">
      15) Палатаның қарауына сыртқы және iшкi саясаттың жалпы және жекелеген мәселелерi бойынша декларациялар, үндеулер мен мәлiмдемелер қабылдау туралы ұсыныстар енгiзедi; </w:t>
      </w:r>
    </w:p>
    <w:p>
      <w:pPr>
        <w:spacing w:after="0"/>
        <w:ind w:left="0"/>
        <w:jc w:val="both"/>
      </w:pPr>
      <w:r>
        <w:rPr>
          <w:rFonts w:ascii="Times New Roman"/>
          <w:b w:val="false"/>
          <w:i w:val="false"/>
          <w:color w:val="000000"/>
          <w:sz w:val="28"/>
        </w:rPr>
        <w:t xml:space="preserve">
      16) Палата Бюросына шет мемлекеттерге жiберiлетiн ресми парламенттiк делегациялардың құрамы жөнiнде ұсыныс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2009.04.29.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29-1-бап. Республика Президентінің ұсынысы бойынша Парламент Сенатының және (немесе) Мәжілісінің тұрақты комитеттері өзге де мәселелерді қарайды және мемлекет Басшысына тиісті қорытындыларды табыс етеді.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1999.05.19. № 384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30-бап.</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алып тасталды - ҚР-ның 2009.04.29. </w:t>
      </w:r>
      <w:r>
        <w:rPr>
          <w:rFonts w:ascii="Times New Roman"/>
          <w:b w:val="false"/>
          <w:i w:val="false"/>
          <w:color w:val="000000"/>
          <w:sz w:val="28"/>
        </w:rPr>
        <w:t>№ 154-IV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31-бап. Бiрлескен комиссиялардың өкiлеттiгiн депутаттар Парламент Палаталарының бiрлескен отырыстарында оларды құрған кезде белгiлейдi. </w:t>
      </w:r>
    </w:p>
    <w:bookmarkEnd w:id="33"/>
    <w:bookmarkStart w:name="z36" w:id="34"/>
    <w:p>
      <w:pPr>
        <w:spacing w:after="0"/>
        <w:ind w:left="0"/>
        <w:jc w:val="both"/>
      </w:pPr>
      <w:r>
        <w:rPr>
          <w:rFonts w:ascii="Times New Roman"/>
          <w:b w:val="false"/>
          <w:i w:val="false"/>
          <w:color w:val="000000"/>
          <w:sz w:val="28"/>
        </w:rPr>
        <w:t>
      32-бап. Келiсiм комиссияларының өкiлеттiгi олардың қарауына енгiзiлген мәселелер ауқымымен шектеледi.</w:t>
      </w:r>
    </w:p>
    <w:bookmarkEnd w:id="34"/>
    <w:bookmarkStart w:name="z37" w:id="35"/>
    <w:p>
      <w:pPr>
        <w:spacing w:after="0"/>
        <w:ind w:left="0"/>
        <w:jc w:val="both"/>
      </w:pPr>
      <w:r>
        <w:rPr>
          <w:rFonts w:ascii="Times New Roman"/>
          <w:b w:val="false"/>
          <w:i w:val="false"/>
          <w:color w:val="000000"/>
          <w:sz w:val="28"/>
        </w:rPr>
        <w:t>
      33-бап. Парламенттiң арнаулы комиссияларының өкiлеттiгi Қазақстан Республикасының Конституциясымен белгiленедi.</w:t>
      </w:r>
    </w:p>
    <w:bookmarkEnd w:id="35"/>
    <w:bookmarkStart w:name="z38" w:id="36"/>
    <w:p>
      <w:pPr>
        <w:spacing w:after="0"/>
        <w:ind w:left="0"/>
        <w:jc w:val="left"/>
      </w:pPr>
      <w:r>
        <w:rPr>
          <w:rFonts w:ascii="Times New Roman"/>
          <w:b/>
          <w:i w:val="false"/>
          <w:color w:val="000000"/>
        </w:rPr>
        <w:t xml:space="preserve"> 4-тарау. Қазақстан Республикасы Парламент комитеттері мен комиссияларының қызметін ұйымдастыру</w:t>
      </w:r>
    </w:p>
    <w:bookmarkEnd w:id="36"/>
    <w:bookmarkStart w:name="z39" w:id="37"/>
    <w:p>
      <w:pPr>
        <w:spacing w:after="0"/>
        <w:ind w:left="0"/>
        <w:jc w:val="both"/>
      </w:pPr>
      <w:r>
        <w:rPr>
          <w:rFonts w:ascii="Times New Roman"/>
          <w:b w:val="false"/>
          <w:i w:val="false"/>
          <w:color w:val="000000"/>
          <w:sz w:val="28"/>
        </w:rPr>
        <w:t xml:space="preserve">
      34-бап. Сенаттың, Мәжiлiстiң тұрақты комитетiнiң төрағасы: </w:t>
      </w:r>
    </w:p>
    <w:bookmarkEnd w:id="37"/>
    <w:p>
      <w:pPr>
        <w:spacing w:after="0"/>
        <w:ind w:left="0"/>
        <w:jc w:val="both"/>
      </w:pPr>
      <w:r>
        <w:rPr>
          <w:rFonts w:ascii="Times New Roman"/>
          <w:b w:val="false"/>
          <w:i w:val="false"/>
          <w:color w:val="000000"/>
          <w:sz w:val="28"/>
        </w:rPr>
        <w:t xml:space="preserve">
      1) тұрақты комитеттiң жұмысына басшылық жасайды; </w:t>
      </w:r>
    </w:p>
    <w:p>
      <w:pPr>
        <w:spacing w:after="0"/>
        <w:ind w:left="0"/>
        <w:jc w:val="both"/>
      </w:pPr>
      <w:r>
        <w:rPr>
          <w:rFonts w:ascii="Times New Roman"/>
          <w:b w:val="false"/>
          <w:i w:val="false"/>
          <w:color w:val="000000"/>
          <w:sz w:val="28"/>
        </w:rPr>
        <w:t xml:space="preserve">
      2) тұрақты комитеттiң жұмыс жоспарын және оның отырысы күн тәртiбiнiң жобасын жасайды; </w:t>
      </w:r>
    </w:p>
    <w:p>
      <w:pPr>
        <w:spacing w:after="0"/>
        <w:ind w:left="0"/>
        <w:jc w:val="both"/>
      </w:pPr>
      <w:r>
        <w:rPr>
          <w:rFonts w:ascii="Times New Roman"/>
          <w:b w:val="false"/>
          <w:i w:val="false"/>
          <w:color w:val="000000"/>
          <w:sz w:val="28"/>
        </w:rPr>
        <w:t xml:space="preserve">
      3) комитеттiң, Палата Бюросының, Палатаның шешiмi бойынша тұрақты комитет мүшелерiне берiлген тапсырмалардың орындалуын ұйымдастырады; </w:t>
      </w:r>
    </w:p>
    <w:p>
      <w:pPr>
        <w:spacing w:after="0"/>
        <w:ind w:left="0"/>
        <w:jc w:val="both"/>
      </w:pPr>
      <w:r>
        <w:rPr>
          <w:rFonts w:ascii="Times New Roman"/>
          <w:b w:val="false"/>
          <w:i w:val="false"/>
          <w:color w:val="000000"/>
          <w:sz w:val="28"/>
        </w:rPr>
        <w:t xml:space="preserve">
      4) өзiне Палатаның Регламентiмен жүктелген басқа да мiндеттердi орындайды. </w:t>
      </w:r>
    </w:p>
    <w:bookmarkStart w:name="z40" w:id="38"/>
    <w:p>
      <w:pPr>
        <w:spacing w:after="0"/>
        <w:ind w:left="0"/>
        <w:jc w:val="both"/>
      </w:pPr>
      <w:r>
        <w:rPr>
          <w:rFonts w:ascii="Times New Roman"/>
          <w:b w:val="false"/>
          <w:i w:val="false"/>
          <w:color w:val="000000"/>
          <w:sz w:val="28"/>
        </w:rPr>
        <w:t xml:space="preserve">
      35-бап. Сенаттың, Мәжiлiстiң тұрақты комитетiнiң хатшысы: </w:t>
      </w:r>
    </w:p>
    <w:bookmarkEnd w:id="38"/>
    <w:p>
      <w:pPr>
        <w:spacing w:after="0"/>
        <w:ind w:left="0"/>
        <w:jc w:val="both"/>
      </w:pPr>
      <w:r>
        <w:rPr>
          <w:rFonts w:ascii="Times New Roman"/>
          <w:b w:val="false"/>
          <w:i w:val="false"/>
          <w:color w:val="000000"/>
          <w:sz w:val="28"/>
        </w:rPr>
        <w:t xml:space="preserve">
      1) тұрақты комитеттiң iс жүргiзуiн және оның отырыстарының хаттамаға түсiрiлуiн ұйымдастырады; </w:t>
      </w:r>
    </w:p>
    <w:p>
      <w:pPr>
        <w:spacing w:after="0"/>
        <w:ind w:left="0"/>
        <w:jc w:val="both"/>
      </w:pPr>
      <w:r>
        <w:rPr>
          <w:rFonts w:ascii="Times New Roman"/>
          <w:b w:val="false"/>
          <w:i w:val="false"/>
          <w:color w:val="000000"/>
          <w:sz w:val="28"/>
        </w:rPr>
        <w:t xml:space="preserve">
      2) тұрақты комитеттiң төрағасы болмаған жағдайда оның мiндеттерiн атқарады; </w:t>
      </w:r>
    </w:p>
    <w:p>
      <w:pPr>
        <w:spacing w:after="0"/>
        <w:ind w:left="0"/>
        <w:jc w:val="both"/>
      </w:pPr>
      <w:r>
        <w:rPr>
          <w:rFonts w:ascii="Times New Roman"/>
          <w:b w:val="false"/>
          <w:i w:val="false"/>
          <w:color w:val="000000"/>
          <w:sz w:val="28"/>
        </w:rPr>
        <w:t xml:space="preserve">
      3) өзiне Палатаның Регламентiмен жүктелген басқа да мiндеттердi атқарады. </w:t>
      </w:r>
    </w:p>
    <w:bookmarkStart w:name="z41" w:id="39"/>
    <w:p>
      <w:pPr>
        <w:spacing w:after="0"/>
        <w:ind w:left="0"/>
        <w:jc w:val="both"/>
      </w:pPr>
      <w:r>
        <w:rPr>
          <w:rFonts w:ascii="Times New Roman"/>
          <w:b w:val="false"/>
          <w:i w:val="false"/>
          <w:color w:val="000000"/>
          <w:sz w:val="28"/>
        </w:rPr>
        <w:t xml:space="preserve">
      36-бап. Палаталардың тұрақты комитеттерiнiң мүшелерi комитеттердiң қызметiне белсене қатысуға, олардың тапсырмаларын орындауға мiндеттi. </w:t>
      </w:r>
    </w:p>
    <w:bookmarkEnd w:id="39"/>
    <w:p>
      <w:pPr>
        <w:spacing w:after="0"/>
        <w:ind w:left="0"/>
        <w:jc w:val="both"/>
      </w:pPr>
      <w:r>
        <w:rPr>
          <w:rFonts w:ascii="Times New Roman"/>
          <w:b w:val="false"/>
          <w:i w:val="false"/>
          <w:color w:val="000000"/>
          <w:sz w:val="28"/>
        </w:rPr>
        <w:t xml:space="preserve">
      Сенаттың, Мәжiлiстiң тұрақты комитеттерiнiң мүшелерi комитет отырыстарында қаралатын барлық мәселелер бойынша шешушi дауыс құқығын пайдаланады. </w:t>
      </w:r>
    </w:p>
    <w:p>
      <w:pPr>
        <w:spacing w:after="0"/>
        <w:ind w:left="0"/>
        <w:jc w:val="both"/>
      </w:pPr>
      <w:r>
        <w:rPr>
          <w:rFonts w:ascii="Times New Roman"/>
          <w:b w:val="false"/>
          <w:i w:val="false"/>
          <w:color w:val="000000"/>
          <w:sz w:val="28"/>
        </w:rPr>
        <w:t xml:space="preserve">
      Тұрақты комитеттiң мүшесi: </w:t>
      </w:r>
    </w:p>
    <w:p>
      <w:pPr>
        <w:spacing w:after="0"/>
        <w:ind w:left="0"/>
        <w:jc w:val="both"/>
      </w:pPr>
      <w:r>
        <w:rPr>
          <w:rFonts w:ascii="Times New Roman"/>
          <w:b w:val="false"/>
          <w:i w:val="false"/>
          <w:color w:val="000000"/>
          <w:sz w:val="28"/>
        </w:rPr>
        <w:t xml:space="preserve">
      1) сайлауға және комитет төрағалығына, хатшылығына сайлануға, осы кандидатуралар бойынша ұсыныс енгiзуге; </w:t>
      </w:r>
    </w:p>
    <w:p>
      <w:pPr>
        <w:spacing w:after="0"/>
        <w:ind w:left="0"/>
        <w:jc w:val="both"/>
      </w:pPr>
      <w:r>
        <w:rPr>
          <w:rFonts w:ascii="Times New Roman"/>
          <w:b w:val="false"/>
          <w:i w:val="false"/>
          <w:color w:val="000000"/>
          <w:sz w:val="28"/>
        </w:rPr>
        <w:t xml:space="preserve">
      2) комитет отырысында қарау үшiн мәселелер ұсынуға, күн тәртiбi, талқыланатын мәселелердi қарау тәртiбi мен олардың мәнi бойынша ұсыныстар мен ескертпелер енгiзуге; </w:t>
      </w:r>
    </w:p>
    <w:p>
      <w:pPr>
        <w:spacing w:after="0"/>
        <w:ind w:left="0"/>
        <w:jc w:val="both"/>
      </w:pPr>
      <w:r>
        <w:rPr>
          <w:rFonts w:ascii="Times New Roman"/>
          <w:b w:val="false"/>
          <w:i w:val="false"/>
          <w:color w:val="000000"/>
          <w:sz w:val="28"/>
        </w:rPr>
        <w:t xml:space="preserve">
      3) комитет отырыстарында комитет құзыретiне жататын мәселелер бойынша лауазымды адамдарды тыңдау туралы ұсыныс енгiзуге; </w:t>
      </w:r>
    </w:p>
    <w:p>
      <w:pPr>
        <w:spacing w:after="0"/>
        <w:ind w:left="0"/>
        <w:jc w:val="both"/>
      </w:pPr>
      <w:r>
        <w:rPr>
          <w:rFonts w:ascii="Times New Roman"/>
          <w:b w:val="false"/>
          <w:i w:val="false"/>
          <w:color w:val="000000"/>
          <w:sz w:val="28"/>
        </w:rPr>
        <w:t xml:space="preserve">
      4) заңдардың, қаулылардың, комитет отырысында әзiрленiп жатқан басқа да актiлердiң жобаларына түзетулер енгiзуге; </w:t>
      </w:r>
    </w:p>
    <w:p>
      <w:pPr>
        <w:spacing w:after="0"/>
        <w:ind w:left="0"/>
        <w:jc w:val="both"/>
      </w:pPr>
      <w:r>
        <w:rPr>
          <w:rFonts w:ascii="Times New Roman"/>
          <w:b w:val="false"/>
          <w:i w:val="false"/>
          <w:color w:val="000000"/>
          <w:sz w:val="28"/>
        </w:rPr>
        <w:t xml:space="preserve">
      5) комитет отырысында баяндама жасаушыларға, төрағалық етушiге сұрақтар қоюға; </w:t>
      </w:r>
    </w:p>
    <w:p>
      <w:pPr>
        <w:spacing w:after="0"/>
        <w:ind w:left="0"/>
        <w:jc w:val="both"/>
      </w:pPr>
      <w:r>
        <w:rPr>
          <w:rFonts w:ascii="Times New Roman"/>
          <w:b w:val="false"/>
          <w:i w:val="false"/>
          <w:color w:val="000000"/>
          <w:sz w:val="28"/>
        </w:rPr>
        <w:t xml:space="preserve">
      6) өз ұсыныстарын негiздеп сөйлеуге, анықтамалар беруге; </w:t>
      </w:r>
    </w:p>
    <w:p>
      <w:pPr>
        <w:spacing w:after="0"/>
        <w:ind w:left="0"/>
        <w:jc w:val="both"/>
      </w:pPr>
      <w:r>
        <w:rPr>
          <w:rFonts w:ascii="Times New Roman"/>
          <w:b w:val="false"/>
          <w:i w:val="false"/>
          <w:color w:val="000000"/>
          <w:sz w:val="28"/>
        </w:rPr>
        <w:t xml:space="preserve">
      7) комитет мүшелерiн азаматтардың, қоғамдық бiрлестiктердiң өтiнiштерiмен таныстыруға; </w:t>
      </w:r>
    </w:p>
    <w:p>
      <w:pPr>
        <w:spacing w:after="0"/>
        <w:ind w:left="0"/>
        <w:jc w:val="both"/>
      </w:pPr>
      <w:r>
        <w:rPr>
          <w:rFonts w:ascii="Times New Roman"/>
          <w:b w:val="false"/>
          <w:i w:val="false"/>
          <w:color w:val="000000"/>
          <w:sz w:val="28"/>
        </w:rPr>
        <w:t xml:space="preserve">
      8) комитет отырыстарының стенограммалары мен хаттамаларынан депутаттардың сөйлеген сөздерiнiң мәтiндерiмен танысуға; </w:t>
      </w:r>
    </w:p>
    <w:p>
      <w:pPr>
        <w:spacing w:after="0"/>
        <w:ind w:left="0"/>
        <w:jc w:val="both"/>
      </w:pPr>
      <w:r>
        <w:rPr>
          <w:rFonts w:ascii="Times New Roman"/>
          <w:b w:val="false"/>
          <w:i w:val="false"/>
          <w:color w:val="000000"/>
          <w:sz w:val="28"/>
        </w:rPr>
        <w:t xml:space="preserve">
      9) заңдарға сәйкес басқа да өкiлеттiктердi жүзеге асыруға құқылы. </w:t>
      </w:r>
    </w:p>
    <w:bookmarkStart w:name="z42" w:id="40"/>
    <w:p>
      <w:pPr>
        <w:spacing w:after="0"/>
        <w:ind w:left="0"/>
        <w:jc w:val="both"/>
      </w:pPr>
      <w:r>
        <w:rPr>
          <w:rFonts w:ascii="Times New Roman"/>
          <w:b w:val="false"/>
          <w:i w:val="false"/>
          <w:color w:val="000000"/>
          <w:sz w:val="28"/>
        </w:rPr>
        <w:t xml:space="preserve">
      37-бап. Ұсыныстары тұрақты комитеттiң қолдауын таппаған депутат оларды регламенттерге сәйкес Парламент Палатасының отырыстарында осы мәселенi талқылаған кезде енгiзе алады немесе олар жайында төрағалық етушiге жазбаша түрде хабарлай алады. </w:t>
      </w:r>
    </w:p>
    <w:bookmarkEnd w:id="40"/>
    <w:bookmarkStart w:name="z43" w:id="41"/>
    <w:p>
      <w:pPr>
        <w:spacing w:after="0"/>
        <w:ind w:left="0"/>
        <w:jc w:val="both"/>
      </w:pPr>
      <w:r>
        <w:rPr>
          <w:rFonts w:ascii="Times New Roman"/>
          <w:b w:val="false"/>
          <w:i w:val="false"/>
          <w:color w:val="000000"/>
          <w:sz w:val="28"/>
        </w:rPr>
        <w:t xml:space="preserve">
      38-бап . Депутаттар өз ынтасымен немесе тұрақты комитеттiң тапсыруы бойынша өздерiнiң аймақтары мен сайлау округтерiнде комитеттiң құзыретiндегi мәселелердi зерделейдi, мемлекеттiк органдардың, қоғамдық бiрлестiктердiң, ұйымдардың, сондай-ақ азаматтардың ұсыныстарын жинақтайды, өз қорытындылары мен ұсыныстарын комитетке хабарлайды. </w:t>
      </w:r>
    </w:p>
    <w:bookmarkEnd w:id="41"/>
    <w:bookmarkStart w:name="z44" w:id="42"/>
    <w:p>
      <w:pPr>
        <w:spacing w:after="0"/>
        <w:ind w:left="0"/>
        <w:jc w:val="both"/>
      </w:pPr>
      <w:r>
        <w:rPr>
          <w:rFonts w:ascii="Times New Roman"/>
          <w:b w:val="false"/>
          <w:i w:val="false"/>
          <w:color w:val="000000"/>
          <w:sz w:val="28"/>
        </w:rPr>
        <w:t xml:space="preserve">
      39-бап. Тұрақты комитеттер өз шешiмдерi мен тапсырмаларын орындауға комитеттер мүшелерiнiң қатысуы туралы олардың хабарламаларын тыңдауға құқылы. </w:t>
      </w:r>
    </w:p>
    <w:bookmarkEnd w:id="42"/>
    <w:bookmarkStart w:name="z45" w:id="43"/>
    <w:p>
      <w:pPr>
        <w:spacing w:after="0"/>
        <w:ind w:left="0"/>
        <w:jc w:val="both"/>
      </w:pPr>
      <w:r>
        <w:rPr>
          <w:rFonts w:ascii="Times New Roman"/>
          <w:b w:val="false"/>
          <w:i w:val="false"/>
          <w:color w:val="000000"/>
          <w:sz w:val="28"/>
        </w:rPr>
        <w:t>
      40-бап. Тұрақты комитеттiң мүшесi комитеттiң отырыстарына дәлелсiз себептермен қатыспаған жағдайда оған "Қазақстан Республикасының Парламентi және оның депутаттарының мәртебесi туралы" Қазақстан Республикасының Конституциялық заңымен, сондай-ақ Парламент пен оның Палаталарының регламенттерiмен белгiленген тәртiппен жазалау шаралары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1999.05.19. № 384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41-бап. Сенат пен Мәжiлiстiң тұрақты комитеттерi өздерiнiң құзыретiндегi мәселелер бойынша қызмет нысандары мен әдiстерiн еркiн таңдап алады, мемлекеттiк органдармен және қоғамдық бiрлестiктермен өзара қарым-қатынас жасайды, қоғамдық пiкiрдi зерделейдi және ескерiп отырады. </w:t>
      </w:r>
    </w:p>
    <w:bookmarkEnd w:id="44"/>
    <w:bookmarkStart w:name="z47" w:id="45"/>
    <w:p>
      <w:pPr>
        <w:spacing w:after="0"/>
        <w:ind w:left="0"/>
        <w:jc w:val="both"/>
      </w:pPr>
      <w:r>
        <w:rPr>
          <w:rFonts w:ascii="Times New Roman"/>
          <w:b w:val="false"/>
          <w:i w:val="false"/>
          <w:color w:val="000000"/>
          <w:sz w:val="28"/>
        </w:rPr>
        <w:t xml:space="preserve">
      42-бап. Сенат пен Мәжiлiс тұрақты комитеттерiнiң отырыстары қажетiне қарай, бiрақ айына кемiнде екi рет өткiзiлiп тұрады. </w:t>
      </w:r>
    </w:p>
    <w:bookmarkEnd w:id="45"/>
    <w:bookmarkStart w:name="z48" w:id="46"/>
    <w:p>
      <w:pPr>
        <w:spacing w:after="0"/>
        <w:ind w:left="0"/>
        <w:jc w:val="both"/>
      </w:pPr>
      <w:r>
        <w:rPr>
          <w:rFonts w:ascii="Times New Roman"/>
          <w:b w:val="false"/>
          <w:i w:val="false"/>
          <w:color w:val="000000"/>
          <w:sz w:val="28"/>
        </w:rPr>
        <w:t xml:space="preserve">
      43-бап. Тұрақты комитеттiң төрағасы отырыстарды өз бастамасы бойынша да, сондай-ақ комитет депутаттарының, Палата Төрағасының ұсынысы бойынша да шақырады. </w:t>
      </w:r>
    </w:p>
    <w:bookmarkEnd w:id="46"/>
    <w:bookmarkStart w:name="z49" w:id="47"/>
    <w:p>
      <w:pPr>
        <w:spacing w:after="0"/>
        <w:ind w:left="0"/>
        <w:jc w:val="both"/>
      </w:pPr>
      <w:r>
        <w:rPr>
          <w:rFonts w:ascii="Times New Roman"/>
          <w:b w:val="false"/>
          <w:i w:val="false"/>
          <w:color w:val="000000"/>
          <w:sz w:val="28"/>
        </w:rPr>
        <w:t xml:space="preserve">
      44-бап. Тұрақты комитеттердiң отырыстары ашық өткiзiледi. Парламент пен оның Палаталарының регламенттерiнде көзделген жағдайларда жабық отырыстар өткiзiлуi мүмкiн.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45-бап. Қазақстан Республикасының Президенті, Қазақстан Республикасының Премьер-Министрі мен Қазақстан Республикасы Үкiметінің мүшелерi, Қазақстан Республикасы Ұлттық Банкінiң Төрағасы, Қазақстан Республикасының Бас Прокуроры, Қазақстан Республикасы Ұлттық қауiпсiздiк комитетiнiң Төрағасы, Қазақстан Республикасы Жоғары аудиторлық палатасының Төрағасы мен мүшелері, сондай-ақ Қазақстан Республикасының Мемлекеттiк кеңесшісі, Қазақстан Республикасы Президенті Әкiмшiлiгiнiң және Қазақстан Республикасы Үкіметі Аппаратының басшылары, Қазақстан Республикасы Президентi мен Қазақстан Республикасының Үкiметiнiң Парламенттегi өкiлдерi тұрақты комитеттердiң кез келген ашық, сол сияқты жабық отырыстарына қатысуға құқылы және өз сөздерiн тыңдатуға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46-бап. Бұқаралық ақпарат құралдары Парламент Палаталарында тiркелген жағдайда бұқаралық ақпарат құралдарының өкiлдерi тұрақты комитеттердiң ашық отырыстарына қатыса алады. </w:t>
      </w:r>
    </w:p>
    <w:bookmarkEnd w:id="48"/>
    <w:bookmarkStart w:name="z52" w:id="49"/>
    <w:p>
      <w:pPr>
        <w:spacing w:after="0"/>
        <w:ind w:left="0"/>
        <w:jc w:val="both"/>
      </w:pPr>
      <w:r>
        <w:rPr>
          <w:rFonts w:ascii="Times New Roman"/>
          <w:b w:val="false"/>
          <w:i w:val="false"/>
          <w:color w:val="000000"/>
          <w:sz w:val="28"/>
        </w:rPr>
        <w:t xml:space="preserve">
      47-бап. Палаталардың тұрақты комитеттерiнiң отырыстары олардың мүшелерi жалпы санының кемiнде үштен екiсi қатысқан жағдайда заңды болады. </w:t>
      </w:r>
    </w:p>
    <w:bookmarkEnd w:id="49"/>
    <w:bookmarkStart w:name="z53" w:id="50"/>
    <w:p>
      <w:pPr>
        <w:spacing w:after="0"/>
        <w:ind w:left="0"/>
        <w:jc w:val="both"/>
      </w:pPr>
      <w:r>
        <w:rPr>
          <w:rFonts w:ascii="Times New Roman"/>
          <w:b w:val="false"/>
          <w:i w:val="false"/>
          <w:color w:val="000000"/>
          <w:sz w:val="28"/>
        </w:rPr>
        <w:t xml:space="preserve">
      48-бап. Тұрақты комитеттiң отырыстарында комитеттiң төрағасы немесе хатшысы төрағалық етедi. </w:t>
      </w:r>
    </w:p>
    <w:bookmarkEnd w:id="50"/>
    <w:p>
      <w:pPr>
        <w:spacing w:after="0"/>
        <w:ind w:left="0"/>
        <w:jc w:val="both"/>
      </w:pPr>
      <w:r>
        <w:rPr>
          <w:rFonts w:ascii="Times New Roman"/>
          <w:b w:val="false"/>
          <w:i w:val="false"/>
          <w:color w:val="000000"/>
          <w:sz w:val="28"/>
        </w:rPr>
        <w:t xml:space="preserve">
      Комитеттердiң отырыстары хаттамалармен ресiмделедi. Тұрақты комитеттер отырыстарының хаттамаларына төрағалық етушi қол қояды. </w:t>
      </w:r>
    </w:p>
    <w:bookmarkStart w:name="z54" w:id="51"/>
    <w:p>
      <w:pPr>
        <w:spacing w:after="0"/>
        <w:ind w:left="0"/>
        <w:jc w:val="both"/>
      </w:pPr>
      <w:r>
        <w:rPr>
          <w:rFonts w:ascii="Times New Roman"/>
          <w:b w:val="false"/>
          <w:i w:val="false"/>
          <w:color w:val="000000"/>
          <w:sz w:val="28"/>
        </w:rPr>
        <w:t xml:space="preserve">
      49-бап . Тұрақты комитеттер өз құзыретiне жататын мәселелер бойынша комитет мүшелерi жалпы санының көпшiлiк дауысымен қаулылар қабылдайды. </w:t>
      </w:r>
    </w:p>
    <w:bookmarkEnd w:id="51"/>
    <w:bookmarkStart w:name="z55" w:id="52"/>
    <w:p>
      <w:pPr>
        <w:spacing w:after="0"/>
        <w:ind w:left="0"/>
        <w:jc w:val="both"/>
      </w:pPr>
      <w:r>
        <w:rPr>
          <w:rFonts w:ascii="Times New Roman"/>
          <w:b w:val="false"/>
          <w:i w:val="false"/>
          <w:color w:val="000000"/>
          <w:sz w:val="28"/>
        </w:rPr>
        <w:t xml:space="preserve">
      50-бап. Бiрнеше тұрақты комитеттердiң құзыретiне жататын мәселелердi комитеттердiң өз бастамасы бойынша, сондай-ақ Палатаның тапсырмасымен, не Палата Бюросының ұсынысымен комитеттердiң бiрлесiп әзiрлеуiне және қарауына болады. Бұл орайда жұмысты үйлестiру, Палата Бюросының ұсыныстары мен есептерiн қорыту үшiн сол мәселе бойынша тұрақты бас комитет айқындалады. Егер ондай шешiм қабылданбаса, қаулыда бiрiншi болып аталған комитет бас комитет болып есептеледi. </w:t>
      </w:r>
    </w:p>
    <w:bookmarkEnd w:id="52"/>
    <w:bookmarkStart w:name="z56" w:id="53"/>
    <w:p>
      <w:pPr>
        <w:spacing w:after="0"/>
        <w:ind w:left="0"/>
        <w:jc w:val="both"/>
      </w:pPr>
      <w:r>
        <w:rPr>
          <w:rFonts w:ascii="Times New Roman"/>
          <w:b w:val="false"/>
          <w:i w:val="false"/>
          <w:color w:val="000000"/>
          <w:sz w:val="28"/>
        </w:rPr>
        <w:t xml:space="preserve">
      51-бап. Тұрақты комитеттер бiрлескен отырыстар өткiзуге құқылы, оларды комитеттердiң төрағалары өзара келiсе отырып жүргiзедi. Бұл орайда қаулы әрбiр тұрақты комитеттiң жалпы құрамының көпшiлiк даусымен қабылданады. </w:t>
      </w:r>
    </w:p>
    <w:bookmarkEnd w:id="53"/>
    <w:bookmarkStart w:name="z57" w:id="54"/>
    <w:p>
      <w:pPr>
        <w:spacing w:after="0"/>
        <w:ind w:left="0"/>
        <w:jc w:val="both"/>
      </w:pPr>
      <w:r>
        <w:rPr>
          <w:rFonts w:ascii="Times New Roman"/>
          <w:b w:val="false"/>
          <w:i w:val="false"/>
          <w:color w:val="000000"/>
          <w:sz w:val="28"/>
        </w:rPr>
        <w:t xml:space="preserve">
      52-бап. Тұрақты комитеттер өз құзыретiне жататын мәселелердi қараған кезде тең құқықтарды пайдаланып, тең мiндеттер атқарады. </w:t>
      </w:r>
    </w:p>
    <w:bookmarkEnd w:id="54"/>
    <w:p>
      <w:pPr>
        <w:spacing w:after="0"/>
        <w:ind w:left="0"/>
        <w:jc w:val="both"/>
      </w:pPr>
      <w:r>
        <w:rPr>
          <w:rFonts w:ascii="Times New Roman"/>
          <w:b w:val="false"/>
          <w:i w:val="false"/>
          <w:color w:val="000000"/>
          <w:sz w:val="28"/>
        </w:rPr>
        <w:t xml:space="preserve">
      Тұрақты комитеттердiң белгiлi бiр мәселе бойынша айқындамаларында келiспеушiлiк болған жағдайда олар келiспеушiлiктердi еңсеру жөнiнде шаралар қолданады. Егер комитеттер келiсiмге келе алмаса, олар өз пiкiрiн бұл мәселемен одан әрi жүргiзiлетiн жұмыс нысаны туралы шешiм қабылдайтын Палаталар Бюросына дейiн жеткiзедi. </w:t>
      </w:r>
    </w:p>
    <w:p>
      <w:pPr>
        <w:spacing w:after="0"/>
        <w:ind w:left="0"/>
        <w:jc w:val="both"/>
      </w:pPr>
      <w:r>
        <w:rPr>
          <w:rFonts w:ascii="Times New Roman"/>
          <w:b w:val="false"/>
          <w:i w:val="false"/>
          <w:color w:val="000000"/>
          <w:sz w:val="28"/>
        </w:rPr>
        <w:t xml:space="preserve">
      Палаталар отырысында комитеттердiң келiспеушiлiгі еңсерiлмеген мәселелер қаралған кезде келiспеушiлiктердiң мәнiсi, Палаталар Бюросының келiспеушiлiктердi еңсеру жөнiнде қолданылатын шаралары және олар ұсынатын шешiм депутаттарға хабарланады. Мұндай мәселелер бойынша дауыс беру Палаталар регламенттерiне сәйкес жүргiзiледi. </w:t>
      </w:r>
    </w:p>
    <w:bookmarkStart w:name="z58" w:id="55"/>
    <w:p>
      <w:pPr>
        <w:spacing w:after="0"/>
        <w:ind w:left="0"/>
        <w:jc w:val="both"/>
      </w:pPr>
      <w:r>
        <w:rPr>
          <w:rFonts w:ascii="Times New Roman"/>
          <w:b w:val="false"/>
          <w:i w:val="false"/>
          <w:color w:val="000000"/>
          <w:sz w:val="28"/>
        </w:rPr>
        <w:t xml:space="preserve">
      53-бап. Тұрақты комитеттердiң өкiлдерi өз құзыретiне жататын мәселелер бойынша Парламент пен оның Палаталарының пленарлық отырыстарында баяндамалар мен қосымша баяндамалар жасай алады. </w:t>
      </w:r>
    </w:p>
    <w:bookmarkEnd w:id="55"/>
    <w:p>
      <w:pPr>
        <w:spacing w:after="0"/>
        <w:ind w:left="0"/>
        <w:jc w:val="both"/>
      </w:pPr>
      <w:r>
        <w:rPr>
          <w:rFonts w:ascii="Times New Roman"/>
          <w:b w:val="false"/>
          <w:i w:val="false"/>
          <w:color w:val="000000"/>
          <w:sz w:val="28"/>
        </w:rPr>
        <w:t xml:space="preserve">
      Тұрақты комитеттер өздерi алдын ала немесе қосымша қарауға берген, Палаталардың қарауына енгiзген мәселелер бойынша өздерiнiң баяндамашыларын немесе қосымша баяндамашыларын бөледi. </w:t>
      </w:r>
    </w:p>
    <w:p>
      <w:pPr>
        <w:spacing w:after="0"/>
        <w:ind w:left="0"/>
        <w:jc w:val="both"/>
      </w:pPr>
      <w:r>
        <w:rPr>
          <w:rFonts w:ascii="Times New Roman"/>
          <w:b w:val="false"/>
          <w:i w:val="false"/>
          <w:color w:val="000000"/>
          <w:sz w:val="28"/>
        </w:rPr>
        <w:t xml:space="preserve">
      Тұрақты комитеттердiң бiрлесiп әзiрлеген мәселелерi бойынша комитеттер бiрлескен баяндамалар және қосымша баяндамалар жасай алады не өздерiнiң ескертпелерiн, ұсыныстарын, қорытындыларын жеке табыс ете алады. </w:t>
      </w:r>
    </w:p>
    <w:bookmarkStart w:name="z59" w:id="56"/>
    <w:p>
      <w:pPr>
        <w:spacing w:after="0"/>
        <w:ind w:left="0"/>
        <w:jc w:val="both"/>
      </w:pPr>
      <w:r>
        <w:rPr>
          <w:rFonts w:ascii="Times New Roman"/>
          <w:b w:val="false"/>
          <w:i w:val="false"/>
          <w:color w:val="000000"/>
          <w:sz w:val="28"/>
        </w:rPr>
        <w:t xml:space="preserve">
      54-бап. Тұрақты комитеттер қаралатын мәселелердi әзiрлеу үшiн Палата депутаттарын, министрлiктердiң, мемлекеттiк комитеттердiң және өзге де орталық атқарушы органдардың, қоғамдық бiрлестiктердiң, ғылыми мекемелердiң өкiлдерiн, сондай-ақ мамандар мен ғалымдарды тарта отырып, жұмыс топтарын құра алады. </w:t>
      </w:r>
    </w:p>
    <w:bookmarkEnd w:id="56"/>
    <w:p>
      <w:pPr>
        <w:spacing w:after="0"/>
        <w:ind w:left="0"/>
        <w:jc w:val="both"/>
      </w:pPr>
      <w:r>
        <w:rPr>
          <w:rFonts w:ascii="Times New Roman"/>
          <w:b w:val="false"/>
          <w:i w:val="false"/>
          <w:color w:val="000000"/>
          <w:sz w:val="28"/>
        </w:rPr>
        <w:t xml:space="preserve">
      Тұрақты комитеттер өз жұмысына әртүрлi саланың мамандарын сарапшылар ретiнде тартуға, сондай-ақ заң жобаларының тәуелсiз сараптамасын тағайындауға құқылы. </w:t>
      </w:r>
    </w:p>
    <w:bookmarkStart w:name="z60" w:id="57"/>
    <w:p>
      <w:pPr>
        <w:spacing w:after="0"/>
        <w:ind w:left="0"/>
        <w:jc w:val="both"/>
      </w:pPr>
      <w:r>
        <w:rPr>
          <w:rFonts w:ascii="Times New Roman"/>
          <w:b w:val="false"/>
          <w:i w:val="false"/>
          <w:color w:val="000000"/>
          <w:sz w:val="28"/>
        </w:rPr>
        <w:t xml:space="preserve">
      55-бап. Тұрақты комитеттер: </w:t>
      </w:r>
    </w:p>
    <w:bookmarkEnd w:id="57"/>
    <w:p>
      <w:pPr>
        <w:spacing w:after="0"/>
        <w:ind w:left="0"/>
        <w:jc w:val="both"/>
      </w:pPr>
      <w:r>
        <w:rPr>
          <w:rFonts w:ascii="Times New Roman"/>
          <w:b w:val="false"/>
          <w:i w:val="false"/>
          <w:color w:val="000000"/>
          <w:sz w:val="28"/>
        </w:rPr>
        <w:t xml:space="preserve">
      өз қызметi үшiн қажеттi материалдар мен құжаттарды мемлекеттiк, қоғамдық бiрлестiктерден, ұйымдардан және лауазымды адамдардан сұратып алуға; </w:t>
      </w:r>
    </w:p>
    <w:p>
      <w:pPr>
        <w:spacing w:after="0"/>
        <w:ind w:left="0"/>
        <w:jc w:val="both"/>
      </w:pPr>
      <w:r>
        <w:rPr>
          <w:rFonts w:ascii="Times New Roman"/>
          <w:b w:val="false"/>
          <w:i w:val="false"/>
          <w:color w:val="000000"/>
          <w:sz w:val="28"/>
        </w:rPr>
        <w:t xml:space="preserve">
      лауазымды адамдарды өз отырыстарына шақыруға және комитеттердiң құзыретiне жататын мәселелер бойынша оларды тыңдауға құқылы. </w:t>
      </w:r>
    </w:p>
    <w:p>
      <w:pPr>
        <w:spacing w:after="0"/>
        <w:ind w:left="0"/>
        <w:jc w:val="both"/>
      </w:pPr>
      <w:r>
        <w:rPr>
          <w:rFonts w:ascii="Times New Roman"/>
          <w:b w:val="false"/>
          <w:i w:val="false"/>
          <w:color w:val="000000"/>
          <w:sz w:val="28"/>
        </w:rPr>
        <w:t xml:space="preserve">
      Мемлекеттiк органдар, ұйымдар мен лауазымды адамдар тұрақты комитеттерге сұратылған материалдар мен құжаттарды заңмен қорғалатын құпияны ескере отырып беруге мiндеттi. </w:t>
      </w:r>
    </w:p>
    <w:bookmarkStart w:name="z61" w:id="58"/>
    <w:p>
      <w:pPr>
        <w:spacing w:after="0"/>
        <w:ind w:left="0"/>
        <w:jc w:val="both"/>
      </w:pPr>
      <w:r>
        <w:rPr>
          <w:rFonts w:ascii="Times New Roman"/>
          <w:b w:val="false"/>
          <w:i w:val="false"/>
          <w:color w:val="000000"/>
          <w:sz w:val="28"/>
        </w:rPr>
        <w:t xml:space="preserve">
      56-бап. Тұрақты комитет қарайтын мәселелер бойынша қорытындылар әзiрлеу үшiн қажеттi мерзiм Палатаның шешiмi бойынша берiлген тапсырмада көрсетiледi немесе Палаталардың регламенттерiнде белгiленедi. </w:t>
      </w:r>
    </w:p>
    <w:bookmarkEnd w:id="58"/>
    <w:p>
      <w:pPr>
        <w:spacing w:after="0"/>
        <w:ind w:left="0"/>
        <w:jc w:val="both"/>
      </w:pPr>
      <w:r>
        <w:rPr>
          <w:rFonts w:ascii="Times New Roman"/>
          <w:b w:val="false"/>
          <w:i w:val="false"/>
          <w:color w:val="000000"/>
          <w:sz w:val="28"/>
        </w:rPr>
        <w:t>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57-бап. Парламент пен оның Палаталарының бiрлескен, келiсiм және арнаулы комиссияларының қызметiн ұйымдастыру Палаталар тұрақты комитеттерiнiң қызметiн ұйымдастырумен ұқсас. </w:t>
      </w:r>
    </w:p>
    <w:bookmarkEnd w:id="59"/>
    <w:bookmarkStart w:name="z63" w:id="60"/>
    <w:p>
      <w:pPr>
        <w:spacing w:after="0"/>
        <w:ind w:left="0"/>
        <w:jc w:val="both"/>
      </w:pPr>
      <w:r>
        <w:rPr>
          <w:rFonts w:ascii="Times New Roman"/>
          <w:b w:val="false"/>
          <w:i w:val="false"/>
          <w:color w:val="000000"/>
          <w:sz w:val="28"/>
        </w:rPr>
        <w:t xml:space="preserve">
      58-бап. Қазақстан Республикасы Конституциясы 57-бабының 5) тармақшасына сәйкес Парламент Палаталары өз құзыретiндегi мәселелер бойынша парламенттiк тыңдаулар өткiзедi. </w:t>
      </w:r>
    </w:p>
    <w:bookmarkEnd w:id="60"/>
    <w:p>
      <w:pPr>
        <w:spacing w:after="0"/>
        <w:ind w:left="0"/>
        <w:jc w:val="both"/>
      </w:pPr>
      <w:r>
        <w:rPr>
          <w:rFonts w:ascii="Times New Roman"/>
          <w:b w:val="false"/>
          <w:i w:val="false"/>
          <w:color w:val="000000"/>
          <w:sz w:val="28"/>
        </w:rPr>
        <w:t xml:space="preserve">
      Парламенттiң Палаталарындағы парламенттiк тыңдауларды Палаталар Бюросының шешiмi бойынша Палаталардың тұрақты комитеттерi өткiзедi. </w:t>
      </w:r>
    </w:p>
    <w:p>
      <w:pPr>
        <w:spacing w:after="0"/>
        <w:ind w:left="0"/>
        <w:jc w:val="both"/>
      </w:pPr>
      <w:r>
        <w:rPr>
          <w:rFonts w:ascii="Times New Roman"/>
          <w:b w:val="false"/>
          <w:i w:val="false"/>
          <w:color w:val="000000"/>
          <w:sz w:val="28"/>
        </w:rPr>
        <w:t xml:space="preserve">
      Парламенттiк тыңдауларды ұйымдастыру мен өткiзу тәртiбi Парламент Палаталарының регламенттерiнде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2009.04.29.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64" w:id="61"/>
    <w:p>
      <w:pPr>
        <w:spacing w:after="0"/>
        <w:ind w:left="0"/>
        <w:jc w:val="left"/>
      </w:pPr>
      <w:r>
        <w:rPr>
          <w:rFonts w:ascii="Times New Roman"/>
          <w:b/>
          <w:i w:val="false"/>
          <w:color w:val="000000"/>
        </w:rPr>
        <w:t xml:space="preserve"> 5-тарау. Қорытынды ережелер</w:t>
      </w:r>
    </w:p>
    <w:bookmarkEnd w:id="61"/>
    <w:bookmarkStart w:name="z65" w:id="62"/>
    <w:p>
      <w:pPr>
        <w:spacing w:after="0"/>
        <w:ind w:left="0"/>
        <w:jc w:val="both"/>
      </w:pPr>
      <w:r>
        <w:rPr>
          <w:rFonts w:ascii="Times New Roman"/>
          <w:b w:val="false"/>
          <w:i w:val="false"/>
          <w:color w:val="000000"/>
          <w:sz w:val="28"/>
        </w:rPr>
        <w:t xml:space="preserve">
      59-бап. Тұрақты комитеттердiң қызметiн үйлестiру Палаталардың Бюросына жүктеледi. </w:t>
      </w:r>
    </w:p>
    <w:bookmarkEnd w:id="62"/>
    <w:bookmarkStart w:name="z66" w:id="63"/>
    <w:p>
      <w:pPr>
        <w:spacing w:after="0"/>
        <w:ind w:left="0"/>
        <w:jc w:val="both"/>
      </w:pPr>
      <w:r>
        <w:rPr>
          <w:rFonts w:ascii="Times New Roman"/>
          <w:b w:val="false"/>
          <w:i w:val="false"/>
          <w:color w:val="000000"/>
          <w:sz w:val="28"/>
        </w:rPr>
        <w:t xml:space="preserve">
      60-бап. Тұрақты комитеттер мен олардың мүшелерінің қызметiн ұйымдық, құқықтық, ақпараттық-талдамалық және өзге де жағынан қамтамасыз етудi Парламент Палаталарының тиiстi аппараттары жүзеге асырады. </w:t>
      </w:r>
    </w:p>
    <w:bookmarkEnd w:id="63"/>
    <w:bookmarkStart w:name="z67" w:id="64"/>
    <w:p>
      <w:pPr>
        <w:spacing w:after="0"/>
        <w:ind w:left="0"/>
        <w:jc w:val="both"/>
      </w:pPr>
      <w:r>
        <w:rPr>
          <w:rFonts w:ascii="Times New Roman"/>
          <w:b w:val="false"/>
          <w:i w:val="false"/>
          <w:color w:val="000000"/>
          <w:sz w:val="28"/>
        </w:rPr>
        <w:t xml:space="preserve">
      61-бап. Тұрақты комитеттерде iс жүргiзу Регламентке және Қазақстан Республикасы Парламентiнде Құжаттармен жұмыс iстеу жөнiндегi нұсқаулыққа сәйкес ұйымдастырылады. </w:t>
      </w:r>
    </w:p>
    <w:bookmarkEnd w:id="6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