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da02" w14:textId="422d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туралы</w:t>
      </w:r>
    </w:p>
    <w:p>
      <w:pPr>
        <w:spacing w:after="0"/>
        <w:ind w:left="0"/>
        <w:jc w:val="both"/>
      </w:pPr>
      <w:r>
        <w:rPr>
          <w:rFonts w:ascii="Times New Roman"/>
          <w:b w:val="false"/>
          <w:i w:val="false"/>
          <w:color w:val="000000"/>
          <w:sz w:val="28"/>
        </w:rPr>
        <w:t>Қазақстан Республикасының 1995 жылғы 17 сәуiрдегі N 2198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Актінің нысаны мен тақырыбы өзгерді, кіріспе алынып тасталды - ҚР 2002.10.29 </w:t>
      </w:r>
      <w:r>
        <w:rPr>
          <w:rFonts w:ascii="Times New Roman"/>
          <w:b w:val="false"/>
          <w:i w:val="false"/>
          <w:color w:val="ff0000"/>
          <w:sz w:val="28"/>
        </w:rPr>
        <w:t>№ 348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1-бап. Заңды тұлғаларды мемлекеттік тіркеу және филиалдар мен өкілдіктерді есептік тіркеу ұғымы</w:t>
      </w:r>
    </w:p>
    <w:p>
      <w:pPr>
        <w:spacing w:after="0"/>
        <w:ind w:left="0"/>
        <w:jc w:val="both"/>
      </w:pPr>
      <w:r>
        <w:rPr>
          <w:rFonts w:ascii="Times New Roman"/>
          <w:b w:val="false"/>
          <w:i w:val="false"/>
          <w:color w:val="000000"/>
          <w:sz w:val="28"/>
        </w:rPr>
        <w:t>
      Заңды тұлғаларды мемлекеттiк тiркеу мемлекеттік тіркеуге ұсынылған құжаттардың Қазақстан Республикасының заңнамасына сәйкестiгiн тексерудi, Бизнес-сәйкестендіру нөмiрi беріле отырып, оларға мемлекеттiк тiркеу туралы анықтама беруді, заңды тұлғалар туралы мәлiметтердi Бизнес-сәйкестендiру нөмiрлерiнiң ұлттық тiзiлiмiне енгiзудi қамтиды.</w:t>
      </w:r>
    </w:p>
    <w:bookmarkStart w:name="z3" w:id="0"/>
    <w:p>
      <w:pPr>
        <w:spacing w:after="0"/>
        <w:ind w:left="0"/>
        <w:jc w:val="both"/>
      </w:pPr>
      <w:r>
        <w:rPr>
          <w:rFonts w:ascii="Times New Roman"/>
          <w:b w:val="false"/>
          <w:i w:val="false"/>
          <w:color w:val="000000"/>
          <w:sz w:val="28"/>
        </w:rPr>
        <w:t>
      Филиалдар мен өкілдіктерді есептік тіркеу есептік тіркеуге ұсынылған құжаттардың Қазақстан Республикасының заңнамалық актілеріне сәйкестігін тексеруді, Бизнес-сәйкестендіру нөмiрi беріле отырып, оларға есептік тіркеу туралы анықтама беруді, филиалдар мен өкілдіктер туралы мәліметтерді Бизнес-сәйкестендiру нөмiрлерiнiң ұлттық тiзiлiмiне енгізуді қамтиды.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Заңды тұлғаларды тіркеу саласын реттеудің негізгі мақсаттары, міндеттері, қағидаттары</w:t>
      </w:r>
    </w:p>
    <w:bookmarkStart w:name="z1547" w:id="1"/>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мынадай негізгі мақсаттарды іске асыру үшін жүзеге асырылады:</w:t>
      </w:r>
    </w:p>
    <w:bookmarkEnd w:id="1"/>
    <w:p>
      <w:pPr>
        <w:spacing w:after="0"/>
        <w:ind w:left="0"/>
        <w:jc w:val="both"/>
      </w:pPr>
      <w:r>
        <w:rPr>
          <w:rFonts w:ascii="Times New Roman"/>
          <w:b w:val="false"/>
          <w:i w:val="false"/>
          <w:color w:val="000000"/>
          <w:sz w:val="28"/>
        </w:rPr>
        <w:t>
      заңды тұлғаның құрылу, қайта тіркелу, құрылтай құжаттарына енгізілген өзгерістер мен толықтырулардың тіркелу, қайта ұйымдастырылу және қызметінің тоқтатылу, сондай-ақ филиалдар мен өкiлдiктердiң құрылу, есептік қайта тіркелу, құжаттарына енгізілген өзгерістер мен толықтырулардың тіркелу және қызметiнің тоқтатылу фактiсiн куәландыру;</w:t>
      </w:r>
    </w:p>
    <w:p>
      <w:pPr>
        <w:spacing w:after="0"/>
        <w:ind w:left="0"/>
        <w:jc w:val="both"/>
      </w:pPr>
      <w:r>
        <w:rPr>
          <w:rFonts w:ascii="Times New Roman"/>
          <w:b w:val="false"/>
          <w:i w:val="false"/>
          <w:color w:val="000000"/>
          <w:sz w:val="28"/>
        </w:rPr>
        <w:t>
      Қазақстан Республикасының аумағында құрылған, қайта тіркелген, қайта ұйымдастырылған және өз қызметiн тоқтатқан заңды тұлғаларды, сондай-ақ құрылған, есептік қайта тіркеуден өткен және өз қызметін тоқтатқан филиалдар мен өкiлдiктердi есепке алу;</w:t>
      </w:r>
    </w:p>
    <w:p>
      <w:pPr>
        <w:spacing w:after="0"/>
        <w:ind w:left="0"/>
        <w:jc w:val="both"/>
      </w:pPr>
      <w:r>
        <w:rPr>
          <w:rFonts w:ascii="Times New Roman"/>
          <w:b w:val="false"/>
          <w:i w:val="false"/>
          <w:color w:val="000000"/>
          <w:sz w:val="28"/>
        </w:rPr>
        <w:t>
      бизнес-сәйкестендiру нөмiрлерiнiң ұлттық тiзiлiмiн жүргізу;</w:t>
      </w:r>
    </w:p>
    <w:p>
      <w:pPr>
        <w:spacing w:after="0"/>
        <w:ind w:left="0"/>
        <w:jc w:val="both"/>
      </w:pPr>
      <w:r>
        <w:rPr>
          <w:rFonts w:ascii="Times New Roman"/>
          <w:b w:val="false"/>
          <w:i w:val="false"/>
          <w:color w:val="000000"/>
          <w:sz w:val="28"/>
        </w:rPr>
        <w:t>
      заңды тұлғалар, олардың филиалдары мен өкiлдiктерi туралы жалпыға бірдей қолжетімді ақпаратты (қызметтiк немесе коммерциялық құпияны құрайтын ақпаратты қоспағанда) Қазақстан Республикасының заңнамасында белгіленген тәртіппен өткізу.</w:t>
      </w:r>
    </w:p>
    <w:bookmarkStart w:name="z1548" w:id="2"/>
    <w:p>
      <w:pPr>
        <w:spacing w:after="0"/>
        <w:ind w:left="0"/>
        <w:jc w:val="both"/>
      </w:pPr>
      <w:r>
        <w:rPr>
          <w:rFonts w:ascii="Times New Roman"/>
          <w:b w:val="false"/>
          <w:i w:val="false"/>
          <w:color w:val="000000"/>
          <w:sz w:val="28"/>
        </w:rPr>
        <w:t>
      2. Коммерциялық және коммерциялық емес ұйымдар болып табылатын заңды тұлғаларды мемлекеттік тіркеуді, олардың филиалдары мен өкілдіктерін есептік тіркеуді жүзеге асыру осы Заңның негізгі міндеттері болып табылады.</w:t>
      </w:r>
    </w:p>
    <w:bookmarkEnd w:id="2"/>
    <w:bookmarkStart w:name="z1549" w:id="3"/>
    <w:p>
      <w:pPr>
        <w:spacing w:after="0"/>
        <w:ind w:left="0"/>
        <w:jc w:val="both"/>
      </w:pPr>
      <w:r>
        <w:rPr>
          <w:rFonts w:ascii="Times New Roman"/>
          <w:b w:val="false"/>
          <w:i w:val="false"/>
          <w:color w:val="000000"/>
          <w:sz w:val="28"/>
        </w:rPr>
        <w:t>
      3. Осы Заңның негізгі қағидаттары:</w:t>
      </w:r>
    </w:p>
    <w:bookmarkEnd w:id="3"/>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баршаның заң алдындағы теңдігі;</w:t>
      </w:r>
    </w:p>
    <w:p>
      <w:pPr>
        <w:spacing w:after="0"/>
        <w:ind w:left="0"/>
        <w:jc w:val="both"/>
      </w:pPr>
      <w:r>
        <w:rPr>
          <w:rFonts w:ascii="Times New Roman"/>
          <w:b w:val="false"/>
          <w:i w:val="false"/>
          <w:color w:val="000000"/>
          <w:sz w:val="28"/>
        </w:rPr>
        <w:t>
      3) жариялылық.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Тiркеуге жататын заңды тұлғалар, филиалдар мен өкілдіктер </w:t>
      </w:r>
    </w:p>
    <w:p>
      <w:pPr>
        <w:spacing w:after="0"/>
        <w:ind w:left="0"/>
        <w:jc w:val="both"/>
      </w:pPr>
      <w:r>
        <w:rPr>
          <w:rFonts w:ascii="Times New Roman"/>
          <w:b w:val="false"/>
          <w:i w:val="false"/>
          <w:color w:val="000000"/>
          <w:sz w:val="28"/>
        </w:rPr>
        <w:t xml:space="preserve">
      Өздерiнiң құрылу мақсатында, өз қызметiнiң түрi мен сипатына, қатысушылар (мүшелер) құрамына қарамастан, Қазақстан Республикасының аумағында құрылатын барлық заңды тұлғалар мемлекеттiк тiркеуге жатады. </w:t>
      </w:r>
    </w:p>
    <w:p>
      <w:pPr>
        <w:spacing w:after="0"/>
        <w:ind w:left="0"/>
        <w:jc w:val="both"/>
      </w:pPr>
      <w:r>
        <w:rPr>
          <w:rFonts w:ascii="Times New Roman"/>
          <w:b w:val="false"/>
          <w:i w:val="false"/>
          <w:color w:val="000000"/>
          <w:sz w:val="28"/>
        </w:rPr>
        <w:t xml:space="preserve">
      Заңды тұлғалардың Қазақстан Республикасының аумағында орналасқан филиалдары мен өкiлдiктерi, оларға заңды тұлға құқығы берiлмей-ақ есептiк тiркеуге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2002.10.29 </w:t>
      </w:r>
      <w:r>
        <w:rPr>
          <w:rFonts w:ascii="Times New Roman"/>
          <w:b w:val="false"/>
          <w:i w:val="false"/>
          <w:color w:val="000000"/>
          <w:sz w:val="28"/>
        </w:rPr>
        <w:t>№ 348</w:t>
      </w:r>
      <w:r>
        <w:rPr>
          <w:rFonts w:ascii="Times New Roman"/>
          <w:b w:val="false"/>
          <w:i w:val="false"/>
          <w:color w:val="ff0000"/>
          <w:sz w:val="28"/>
        </w:rPr>
        <w:t xml:space="preserve">, 2004.03.18 </w:t>
      </w:r>
      <w:r>
        <w:rPr>
          <w:rFonts w:ascii="Times New Roman"/>
          <w:b w:val="false"/>
          <w:i w:val="false"/>
          <w:color w:val="00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Мемлекеттік тіркеуді жүзеге асыратын органдар</w:t>
      </w:r>
    </w:p>
    <w:p>
      <w:pPr>
        <w:spacing w:after="0"/>
        <w:ind w:left="0"/>
        <w:jc w:val="both"/>
      </w:pPr>
      <w:r>
        <w:rPr>
          <w:rFonts w:ascii="Times New Roman"/>
          <w:b w:val="false"/>
          <w:i w:val="false"/>
          <w:color w:val="000000"/>
          <w:sz w:val="28"/>
        </w:rPr>
        <w:t>
      Коммерциялық емес ұйымдар болып табылатын заңды тұлғаларды мемлекеттік тіркеуді және олардың филиалдары мен өкілдіктерін есептік тіркеуді әділет органдары жүзеге асырады.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Заңды тұлғаларды мемлекеттiк тiркеудi және филиалдар мен өкiлдiктердi есептік тiркеудi жүзеге асыру кезiндегi Қазақстан Республикасы Әдiлет министрлiгiнiң құзыры</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осы Заңға сәйкес коммерциялық емес ұйымдар болып табылатын заңды тұлғаларды мемлекеттiк тiркеудi және олардың филиалдары мен өкілдіктерін есептiк тiркеудi;</w:t>
      </w:r>
    </w:p>
    <w:p>
      <w:pPr>
        <w:spacing w:after="0"/>
        <w:ind w:left="0"/>
        <w:jc w:val="both"/>
      </w:pPr>
      <w:r>
        <w:rPr>
          <w:rFonts w:ascii="Times New Roman"/>
          <w:b w:val="false"/>
          <w:i w:val="false"/>
          <w:color w:val="000000"/>
          <w:sz w:val="28"/>
        </w:rPr>
        <w:t xml:space="preserve">
      Бизнес-сәйкестендiру нөмiрлерiнiң ұлттық тiзiлiмiн жүргізуді;  </w:t>
      </w:r>
    </w:p>
    <w:p>
      <w:pPr>
        <w:spacing w:after="0"/>
        <w:ind w:left="0"/>
        <w:jc w:val="both"/>
      </w:pPr>
      <w:r>
        <w:rPr>
          <w:rFonts w:ascii="Times New Roman"/>
          <w:b w:val="false"/>
          <w:i w:val="false"/>
          <w:color w:val="000000"/>
          <w:sz w:val="28"/>
        </w:rPr>
        <w:t xml:space="preserve">
      заңды тұлғаларды мемлекеттiк тiркеу және филиалдар мен өкiлдiктердi есептiк тiркеу жөнiндегi қызметке әдiстемелiк басшылық жасауды; </w:t>
      </w:r>
    </w:p>
    <w:p>
      <w:pPr>
        <w:spacing w:after="0"/>
        <w:ind w:left="0"/>
        <w:jc w:val="both"/>
      </w:pPr>
      <w:r>
        <w:rPr>
          <w:rFonts w:ascii="Times New Roman"/>
          <w:b w:val="false"/>
          <w:i w:val="false"/>
          <w:color w:val="000000"/>
          <w:sz w:val="28"/>
        </w:rPr>
        <w:t xml:space="preserve">
      Әдiлет министрлiгi аумақтық органдарының осы Заң талаптарының орындалуын бақылауды; </w:t>
      </w:r>
    </w:p>
    <w:p>
      <w:pPr>
        <w:spacing w:after="0"/>
        <w:ind w:left="0"/>
        <w:jc w:val="both"/>
      </w:pPr>
      <w:r>
        <w:rPr>
          <w:rFonts w:ascii="Times New Roman"/>
          <w:b w:val="false"/>
          <w:i w:val="false"/>
          <w:color w:val="000000"/>
          <w:sz w:val="28"/>
        </w:rPr>
        <w:t xml:space="preserve">
      заңды тұлғаларды мемлекеттiк тiркеу және филиалдар мен өкiлдiктердi есептiк тiркеу мәселелерi жөнiндегi өзiнiң аумақтық органдарының iс-қимылына шағымдарды қарауды жүзеге асырады; </w:t>
      </w:r>
    </w:p>
    <w:p>
      <w:pPr>
        <w:spacing w:after="0"/>
        <w:ind w:left="0"/>
        <w:jc w:val="both"/>
      </w:pPr>
      <w:r>
        <w:rPr>
          <w:rFonts w:ascii="Times New Roman"/>
          <w:b w:val="false"/>
          <w:i w:val="false"/>
          <w:color w:val="000000"/>
          <w:sz w:val="28"/>
        </w:rPr>
        <w:t>
      Қазақстан Республикасының заң актілерінде көзделген жағдайларда, бақылау және қадағалау міндеттері жүктелген мемлекеттік органдарға олардың сұратуы бойынша ақпарат беруді жүзеге асырады.</w:t>
      </w:r>
    </w:p>
    <w:p>
      <w:pPr>
        <w:spacing w:after="0"/>
        <w:ind w:left="0"/>
        <w:jc w:val="both"/>
      </w:pPr>
      <w:r>
        <w:rPr>
          <w:rFonts w:ascii="Times New Roman"/>
          <w:b w:val="false"/>
          <w:i w:val="false"/>
          <w:color w:val="000000"/>
          <w:sz w:val="28"/>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ҚР 1997.06.19 </w:t>
      </w:r>
      <w:r>
        <w:rPr>
          <w:rFonts w:ascii="Times New Roman"/>
          <w:b w:val="false"/>
          <w:i w:val="false"/>
          <w:color w:val="000000"/>
          <w:sz w:val="28"/>
        </w:rPr>
        <w:t>№ 132</w:t>
      </w:r>
      <w:r>
        <w:rPr>
          <w:rFonts w:ascii="Times New Roman"/>
          <w:b w:val="false"/>
          <w:i w:val="false"/>
          <w:color w:val="ff0000"/>
          <w:sz w:val="28"/>
        </w:rPr>
        <w:t xml:space="preserve">, 2000.03.23 </w:t>
      </w:r>
      <w:r>
        <w:rPr>
          <w:rFonts w:ascii="Times New Roman"/>
          <w:b w:val="false"/>
          <w:i w:val="false"/>
          <w:color w:val="000000"/>
          <w:sz w:val="28"/>
        </w:rPr>
        <w:t>№ 40-II</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2002.10.29 </w:t>
      </w:r>
      <w:r>
        <w:rPr>
          <w:rFonts w:ascii="Times New Roman"/>
          <w:b w:val="false"/>
          <w:i w:val="false"/>
          <w:color w:val="000000"/>
          <w:sz w:val="28"/>
        </w:rPr>
        <w:t>№ 348</w:t>
      </w:r>
      <w:r>
        <w:rPr>
          <w:rFonts w:ascii="Times New Roman"/>
          <w:b w:val="false"/>
          <w:i w:val="false"/>
          <w:color w:val="ff0000"/>
          <w:sz w:val="28"/>
        </w:rPr>
        <w:t xml:space="preserve">, 2004.03.18 </w:t>
      </w:r>
      <w:r>
        <w:rPr>
          <w:rFonts w:ascii="Times New Roman"/>
          <w:b w:val="false"/>
          <w:i w:val="false"/>
          <w:color w:val="00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 жүзеге асыру кезінде "Азаматтарға арналған үкімет" мемлекеттік корпорациясының құзыреті</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осы Заңға сәйкес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w:t>
      </w:r>
    </w:p>
    <w:p>
      <w:pPr>
        <w:spacing w:after="0"/>
        <w:ind w:left="0"/>
        <w:jc w:val="both"/>
      </w:pPr>
      <w:r>
        <w:rPr>
          <w:rFonts w:ascii="Times New Roman"/>
          <w:b w:val="false"/>
          <w:i w:val="false"/>
          <w:color w:val="000000"/>
          <w:sz w:val="28"/>
        </w:rPr>
        <w:t>
      Бизнес-сәйкестендіру нөмірлерінің ұлттық тізілімін жүргізуді;</w:t>
      </w:r>
    </w:p>
    <w:p>
      <w:pPr>
        <w:spacing w:after="0"/>
        <w:ind w:left="0"/>
        <w:jc w:val="both"/>
      </w:pPr>
      <w:r>
        <w:rPr>
          <w:rFonts w:ascii="Times New Roman"/>
          <w:b w:val="false"/>
          <w:i w:val="false"/>
          <w:color w:val="000000"/>
          <w:sz w:val="28"/>
        </w:rPr>
        <w:t>
      "Азаматтарға арналған үкімет" мемлекеттік корпорациясы филиалдарының осы Заң талаптарын сақтауын бақылауды;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(қайта тіркеу), олардың қызметінің тоқтатылуын мемлекеттік тіркеу, олардың филиалдары мен өкілдіктерін есептік тіркеу (қайта тіркеу) және есептік тіркеуден шығару мәселелері бойынша "Азаматтарға арналған үкімет" мемлекеттік қорпорациясының лауазымды адамдарының әрекеттеріне (әрекетсіздігіне) шағымдарды қарауды;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бақылау және қадағалау функциялары берілген мемлекеттік органдарға олардың сұрау салуы бойынша ақпарат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 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w:t>
      </w:r>
    </w:p>
    <w:bookmarkStart w:name="z162" w:id="4"/>
    <w:p>
      <w:pPr>
        <w:spacing w:after="0"/>
        <w:ind w:left="0"/>
        <w:jc w:val="both"/>
      </w:pPr>
      <w:r>
        <w:rPr>
          <w:rFonts w:ascii="Times New Roman"/>
          <w:b w:val="false"/>
          <w:i w:val="false"/>
          <w:color w:val="000000"/>
          <w:sz w:val="28"/>
        </w:rPr>
        <w:t>
      1. "Азаматтарға арналған үкімет" мемлекеттік қорпорациясының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бақылауды әділет органдары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Заңды тұлғаларды мемлекеттiк тiркеу тәртiбi</w:t>
      </w:r>
    </w:p>
    <w:bookmarkStart w:name="z8" w:id="5"/>
    <w:p>
      <w:pPr>
        <w:spacing w:after="0"/>
        <w:ind w:left="0"/>
        <w:jc w:val="both"/>
      </w:pPr>
      <w:r>
        <w:rPr>
          <w:rFonts w:ascii="Times New Roman"/>
          <w:b w:val="false"/>
          <w:i w:val="false"/>
          <w:color w:val="000000"/>
          <w:sz w:val="28"/>
        </w:rPr>
        <w:t xml:space="preserve">
      Заңды тұлғаны мемлекеттiк тiркеу үшiн тіркеуші органға осы Заңның </w:t>
      </w:r>
      <w:r>
        <w:rPr>
          <w:rFonts w:ascii="Times New Roman"/>
          <w:b w:val="false"/>
          <w:i w:val="false"/>
          <w:color w:val="000000"/>
          <w:sz w:val="28"/>
        </w:rPr>
        <w:t>7-бабында</w:t>
      </w:r>
      <w:r>
        <w:rPr>
          <w:rFonts w:ascii="Times New Roman"/>
          <w:b w:val="false"/>
          <w:i w:val="false"/>
          <w:color w:val="000000"/>
          <w:sz w:val="28"/>
        </w:rPr>
        <w:t xml:space="preserve"> көрсетiлген, қазақ және орыс тiлдерiнде электрондық нұсқада ұсынылатын құрылтай құжаттары қоса беріле отырып, Қазақстан Республикасының Әдiлет министрлiгi белгiлеген нысан бойынша өтiнiш берiледi.</w:t>
      </w:r>
    </w:p>
    <w:bookmarkEnd w:id="5"/>
    <w:bookmarkStart w:name="z10" w:id="6"/>
    <w:p>
      <w:pPr>
        <w:spacing w:after="0"/>
        <w:ind w:left="0"/>
        <w:jc w:val="both"/>
      </w:pPr>
      <w:r>
        <w:rPr>
          <w:rFonts w:ascii="Times New Roman"/>
          <w:b w:val="false"/>
          <w:i w:val="false"/>
          <w:color w:val="000000"/>
          <w:sz w:val="28"/>
        </w:rPr>
        <w:t>
      Акционерлiк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тiркеу кезінде ұсынылмайды. Акционерлік қоғамдарды мемлекеттік тіркеу үшін қазақ және орыс тілдерінде жасалған, нотариат куәландырған жарғы қоса беріле отырып, Қазақстан Республикасының Әділет министрлігі белгілеген нысан бойынша өтініш беріледі.</w:t>
      </w:r>
    </w:p>
    <w:bookmarkEnd w:id="6"/>
    <w:bookmarkStart w:name="z12" w:id="7"/>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осы Заңның </w:t>
      </w:r>
      <w:r>
        <w:rPr>
          <w:rFonts w:ascii="Times New Roman"/>
          <w:b w:val="false"/>
          <w:i w:val="false"/>
          <w:color w:val="000000"/>
          <w:sz w:val="28"/>
        </w:rPr>
        <w:t>6-1-бабында</w:t>
      </w:r>
      <w:r>
        <w:rPr>
          <w:rFonts w:ascii="Times New Roman"/>
          <w:b w:val="false"/>
          <w:i w:val="false"/>
          <w:color w:val="000000"/>
          <w:sz w:val="28"/>
        </w:rPr>
        <w:t xml:space="preserve"> көзделген тәртіппен жүзеге асырылады.</w:t>
      </w:r>
    </w:p>
    <w:bookmarkEnd w:id="7"/>
    <w:bookmarkStart w:name="z14" w:id="8"/>
    <w:p>
      <w:pPr>
        <w:spacing w:after="0"/>
        <w:ind w:left="0"/>
        <w:jc w:val="both"/>
      </w:pPr>
      <w:r>
        <w:rPr>
          <w:rFonts w:ascii="Times New Roman"/>
          <w:b w:val="false"/>
          <w:i w:val="false"/>
          <w:color w:val="000000"/>
          <w:sz w:val="28"/>
        </w:rPr>
        <w:t>
      Қазақстан Республикасының заңнамасында көзделген жағдайларда қызмет нысанасы қаржылық қызметтер көрсету болып табылатын заңды тұлғаны мемлекеттік тiркеу кезінде Бизнес-сәйкестендіру нөмірлерінің ұлттық тізілімі қаржы нарығы мен қаржы ұйымдарын реттеу, бақылау және қадағалау жөніндегі уәкілетті органның рұқсатының бар-жоғы туралы мәліметтерді электрондық хабарлама арқылы алады.</w:t>
      </w:r>
    </w:p>
    <w:bookmarkEnd w:id="8"/>
    <w:bookmarkStart w:name="z17"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тұлғаларды мемлекеттік тіркеуді тіркеуші орган монополияға қарсы органның келісімімен жүзеге асырады.</w:t>
      </w:r>
    </w:p>
    <w:bookmarkEnd w:id="9"/>
    <w:bookmarkStart w:name="z18" w:id="10"/>
    <w:p>
      <w:pPr>
        <w:spacing w:after="0"/>
        <w:ind w:left="0"/>
        <w:jc w:val="both"/>
      </w:pPr>
      <w:r>
        <w:rPr>
          <w:rFonts w:ascii="Times New Roman"/>
          <w:b w:val="false"/>
          <w:i w:val="false"/>
          <w:color w:val="000000"/>
          <w:sz w:val="28"/>
        </w:rPr>
        <w:t>
      Орта және ірі кәсiпкерлiк субъектiсіне жататын заңды тұлғаны мемлекеттiк тіркеу кезiнде өтiнiшке құрылтайшы немесе құрылтайшылардың бiреуi қол қояды не шетелдiк немесе шетелдік заңды тұлға, Қазақстан Республикасының Үкiметi немесе мемлекеттiк органдар не Қазақстан Республикасының Ұлттық Банкі жалғыз құрылтайшы не құрылтайшылардың бірі болып табылатын жағдайларда, құрылтайшының уәкiлеттiк берген адамы қол қояды және оны Қазақстан Республикасының заңдарында көзделген жағдайларда, нотариаттық тәртiппен куәландырылған құрылтай құжаттарын қоса бере отырып, "Азаматтарға арналған үкімет" мемлекеттік корпорациясына бередi.</w:t>
      </w:r>
    </w:p>
    <w:bookmarkEnd w:id="10"/>
    <w:bookmarkStart w:name="z20" w:id="11"/>
    <w:p>
      <w:pPr>
        <w:spacing w:after="0"/>
        <w:ind w:left="0"/>
        <w:jc w:val="both"/>
      </w:pPr>
      <w:r>
        <w:rPr>
          <w:rFonts w:ascii="Times New Roman"/>
          <w:b w:val="false"/>
          <w:i w:val="false"/>
          <w:color w:val="000000"/>
          <w:sz w:val="28"/>
        </w:rPr>
        <w:t>
      Жеке кәсіпкерлік субъектісіне жатпайтын заңды тұлғаны мемлекеттік тіркеу кезінде өтінішке құрылтайшы (құрылтайшылар) не осыған уәкілеттік берілген адам қол қояды және Қазақстан Республикасының заңнамалық актілерінде көзделген жағдайларда нотариаттық тәртiппен куәландырылған құрылтай құжаттарын қоса отырып, оны тіркеуші органға береді.</w:t>
      </w:r>
    </w:p>
    <w:bookmarkEnd w:id="11"/>
    <w:bookmarkStart w:name="z21" w:id="12"/>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тұлғаларды қоспағанда, шетелдік қатысатын орта және ірі кәсіпкерлік субъектілеріне жататын заңды тұлғаларды мемлекеттік тіркеу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 Егер Қазақстан Республикасы ратификациялаған халықаралық шарттарда өзгеше белгіленбесе, қосымша:</w:t>
      </w:r>
    </w:p>
    <w:bookmarkEnd w:id="12"/>
    <w:bookmarkStart w:name="z24" w:id="13"/>
    <w:p>
      <w:pPr>
        <w:spacing w:after="0"/>
        <w:ind w:left="0"/>
        <w:jc w:val="both"/>
      </w:pP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көшірмесі немесе басқа да заңдастырылған құжат;</w:t>
      </w:r>
    </w:p>
    <w:bookmarkEnd w:id="13"/>
    <w:bookmarkStart w:name="z41" w:id="14"/>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14"/>
    <w:bookmarkStart w:name="z42" w:id="15"/>
    <w:p>
      <w:pPr>
        <w:spacing w:after="0"/>
        <w:ind w:left="0"/>
        <w:jc w:val="both"/>
      </w:pPr>
      <w:r>
        <w:rPr>
          <w:rFonts w:ascii="Times New Roman"/>
          <w:b w:val="false"/>
          <w:i w:val="false"/>
          <w:color w:val="000000"/>
          <w:sz w:val="28"/>
        </w:rPr>
        <w:t>
      Қоғамдық және дiни бiрлестiктердi мемлекеттік тiркеу "Қоғамдық бірлестіктер туралы", "Саяси партиялар туралы", "Діни қызмет және діни бірлестіктер туралы" және "Коммерциялық емес ұйымдар туралы" Қазақстан Республикасының заңдарында көзделген ерекшелiктер ескерiле отырып, осы бапта белгiленген тәртiппен жүзеге асырылады.</w:t>
      </w:r>
    </w:p>
    <w:bookmarkEnd w:id="15"/>
    <w:bookmarkStart w:name="z43" w:id="16"/>
    <w:p>
      <w:pPr>
        <w:spacing w:after="0"/>
        <w:ind w:left="0"/>
        <w:jc w:val="both"/>
      </w:pPr>
      <w:r>
        <w:rPr>
          <w:rFonts w:ascii="Times New Roman"/>
          <w:b w:val="false"/>
          <w:i w:val="false"/>
          <w:color w:val="000000"/>
          <w:sz w:val="28"/>
        </w:rPr>
        <w:t>
      Тіркеуші органға бір мезгілде коммерциялық емес ұйым болып табылатын заңды тұлғаны мемлекеттік тіркегені үшін тіркеу алымының бюджетке төленгенін растайтын құжат не шағын және орта кәсіпкерлік субъектілеріне жататын заңды тұлғаларды қоспағанда, коммерциялық ұйым болып табылатын заңды тұлғаны мемлекеттік тіркегені үшін Азаматтарға арналған үкімет" мемлекеттік корпорациясына ақы төленгенін растайтын құжат ұсынылады.</w:t>
      </w:r>
    </w:p>
    <w:bookmarkEnd w:id="16"/>
    <w:bookmarkStart w:name="z44" w:id="17"/>
    <w:p>
      <w:pPr>
        <w:spacing w:after="0"/>
        <w:ind w:left="0"/>
        <w:jc w:val="both"/>
      </w:pPr>
      <w:r>
        <w:rPr>
          <w:rFonts w:ascii="Times New Roman"/>
          <w:b w:val="false"/>
          <w:i w:val="false"/>
          <w:color w:val="000000"/>
          <w:sz w:val="28"/>
        </w:rPr>
        <w:t>
      Осы Заңда және Қазақстан Республикасының өзге де заңнамалық актілерінде көзделгендерден басқа қандай да бір құжаттар мен мәлiметтердi талап етуге тыйым салынады.</w:t>
      </w:r>
    </w:p>
    <w:bookmarkEnd w:id="17"/>
    <w:bookmarkStart w:name="z45" w:id="18"/>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18"/>
    <w:bookmarkStart w:name="z156" w:id="19"/>
    <w:p>
      <w:pPr>
        <w:spacing w:after="0"/>
        <w:ind w:left="0"/>
        <w:jc w:val="both"/>
      </w:pPr>
      <w:r>
        <w:rPr>
          <w:rFonts w:ascii="Times New Roman"/>
          <w:b w:val="false"/>
          <w:i w:val="false"/>
          <w:color w:val="000000"/>
          <w:sz w:val="28"/>
        </w:rPr>
        <w:t xml:space="preserve">
      Шағын және орта кәсіпкерлік субъектісіне жататын заңды тұлғаны мемлекеттік тіркеу кезінде, сондай-ақ осы Заңның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19"/>
    <w:bookmarkStart w:name="z175" w:id="20"/>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End w:id="20"/>
    <w:bookmarkStart w:name="z95" w:id="21"/>
    <w:p>
      <w:pPr>
        <w:spacing w:after="0"/>
        <w:ind w:left="0"/>
        <w:jc w:val="both"/>
      </w:pPr>
      <w:r>
        <w:rPr>
          <w:rFonts w:ascii="Times New Roman"/>
          <w:b w:val="false"/>
          <w:i w:val="false"/>
          <w:color w:val="000000"/>
          <w:sz w:val="28"/>
        </w:rPr>
        <w:t>
      Жеке кәсіпкерлік субъектісіне жататын заңды тұлғаны мемлекеттік тіркеу кезінде субъект Қазақстан Республикасының Кәсіпкерлік кодексінде белгіленген, жеке кәсіпкерлік субъектісінің критерийлеріне сәйкес санатты дербес айқындайды және оны өтініште көрсетеді.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Шағын кәсіпкерлік субъектісіне жататын заңды тұлғаны мемлекеттік тіркеу тәртібі</w:t>
      </w:r>
    </w:p>
    <w:p>
      <w:pPr>
        <w:spacing w:after="0"/>
        <w:ind w:left="0"/>
        <w:jc w:val="both"/>
      </w:pPr>
      <w:r>
        <w:rPr>
          <w:rFonts w:ascii="Times New Roman"/>
          <w:b w:val="false"/>
          <w:i w:val="false"/>
          <w:color w:val="ff0000"/>
          <w:sz w:val="28"/>
        </w:rPr>
        <w:t xml:space="preserve">
      Ескерту. 6-1-баптың тақырыбына өзгеріс енгізілді – ҚР 05.07.2024 </w:t>
      </w:r>
      <w:r>
        <w:rPr>
          <w:rFonts w:ascii="Times New Roman"/>
          <w:b w:val="false"/>
          <w:i w:val="false"/>
          <w:color w:val="ff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үшін құрылтайшы (құрылтайшылар) тіркеуші органға Қазақстан Республикасының Әділет министрлігі белгілеген нысан бойынша заңды тұлғаны мемлекеттік тіркеу туралы өтініш береді.</w:t>
      </w:r>
    </w:p>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"электрондық үкімет" веб-порталында толтырылатын электрондық өтініш беру арқылы жүзеге асырылуы мүмкін.</w:t>
      </w:r>
    </w:p>
    <w:bookmarkStart w:name="z47" w:id="22"/>
    <w:p>
      <w:pPr>
        <w:spacing w:after="0"/>
        <w:ind w:left="0"/>
        <w:jc w:val="both"/>
      </w:pPr>
      <w:r>
        <w:rPr>
          <w:rFonts w:ascii="Times New Roman"/>
          <w:b w:val="false"/>
          <w:i w:val="false"/>
          <w:color w:val="000000"/>
          <w:sz w:val="28"/>
        </w:rPr>
        <w:t>
      Шағын кәсіпкерлік субъектілеріне жататын заңды тұлғалардың, олардың филиалдары мен өкілдіктерінің жарғылары (ережелері) мемлекеттік тіркеу процесінде ұсынылмайды.</w:t>
      </w:r>
    </w:p>
    <w:bookmarkEnd w:id="22"/>
    <w:bookmarkStart w:name="z48" w:id="23"/>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тұлғаларды қоспағанда, шетелдік қатысатын шағын кәсіпкерлік субъектілеріне жататын заңды тұлғаларды мемлекеттік тіркеу шағын кәсіпкерлік субъектілеріне жататын Қазақстан Республикасының заңды тұлғаларын тіркеу үшін белгіленген тәртіппен жүргізіледі. Егер Қазақстан Республикасы ратификациялаған халықаралық шарттарда өзгеше белгіленбесе, қосымша:</w:t>
      </w:r>
    </w:p>
    <w:bookmarkEnd w:id="23"/>
    <w:bookmarkStart w:name="z49" w:id="24"/>
    <w:p>
      <w:pPr>
        <w:spacing w:after="0"/>
        <w:ind w:left="0"/>
        <w:jc w:val="both"/>
      </w:pP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көшірмесі немесе басқа да заңдастырылған құжат;</w:t>
      </w:r>
    </w:p>
    <w:bookmarkEnd w:id="24"/>
    <w:bookmarkStart w:name="z50" w:id="25"/>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Филиалды (өкiлдiктi) есептiк тiркеу тәртiбi</w:t>
      </w:r>
    </w:p>
    <w:bookmarkStart w:name="z54" w:id="26"/>
    <w:p>
      <w:pPr>
        <w:spacing w:after="0"/>
        <w:ind w:left="0"/>
        <w:jc w:val="both"/>
      </w:pPr>
      <w:r>
        <w:rPr>
          <w:rFonts w:ascii="Times New Roman"/>
          <w:b w:val="false"/>
          <w:i w:val="false"/>
          <w:color w:val="000000"/>
          <w:sz w:val="28"/>
        </w:rPr>
        <w:t>
      Филиалды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(өкілдікті) құратын заңды тұлға уәкілеттік берген адам қол қояды және ол заңды тұлғаның мөрімен бекемделеді.</w:t>
      </w:r>
    </w:p>
    <w:bookmarkEnd w:id="26"/>
    <w:bookmarkStart w:name="z159" w:id="27"/>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өтінішті мөрмен бекемдеу талап етілмейді.</w:t>
      </w:r>
    </w:p>
    <w:bookmarkEnd w:id="27"/>
    <w:bookmarkStart w:name="z55" w:id="28"/>
    <w:p>
      <w:pPr>
        <w:spacing w:after="0"/>
        <w:ind w:left="0"/>
        <w:jc w:val="both"/>
      </w:pPr>
      <w:r>
        <w:rPr>
          <w:rFonts w:ascii="Times New Roman"/>
          <w:b w:val="false"/>
          <w:i w:val="false"/>
          <w:color w:val="000000"/>
          <w:sz w:val="28"/>
        </w:rPr>
        <w:t>
      Өтінішке коммерциялық емес ұйым болып табылатын заңды тұлғаның филиалын (өкiлдiгін) есептiк тiркегенi үшін тіркеу алымының бюджетке төленгенін растайтын құжат не коммерциялық ұйым болып табылатын заңды тұлғаның филиалын (өкiлдiгін) есептiк тiркегенi үшін "Азаматтарға арналған үкімет" мемлекеттік корпорациясына ақы төленгенін растайтын құжат қоса беріледі.</w:t>
      </w:r>
    </w:p>
    <w:bookmarkEnd w:id="28"/>
    <w:bookmarkStart w:name="z56" w:id="29"/>
    <w:p>
      <w:pPr>
        <w:spacing w:after="0"/>
        <w:ind w:left="0"/>
        <w:jc w:val="both"/>
      </w:pPr>
      <w:r>
        <w:rPr>
          <w:rFonts w:ascii="Times New Roman"/>
          <w:b w:val="false"/>
          <w:i w:val="false"/>
          <w:color w:val="000000"/>
          <w:sz w:val="28"/>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электрондық нұсқада филиал (өкілдік) туралы ереже, жарғының (ереженің) көшірмелері және заңды тұлғаның (қоғамдық және діни бірлестіктерді қоспағанда) филиал (өкілдік) басшысына берген сенімхаты қосымша ұсынылады.</w:t>
      </w:r>
    </w:p>
    <w:bookmarkEnd w:id="29"/>
    <w:bookmarkStart w:name="z57" w:id="30"/>
    <w:p>
      <w:pPr>
        <w:spacing w:after="0"/>
        <w:ind w:left="0"/>
        <w:jc w:val="both"/>
      </w:pPr>
      <w:r>
        <w:rPr>
          <w:rFonts w:ascii="Times New Roman"/>
          <w:b w:val="false"/>
          <w:i w:val="false"/>
          <w:color w:val="000000"/>
          <w:sz w:val="28"/>
        </w:rPr>
        <w:t>
      Шетелдiк заңды тұлғалардың филиалдарын (өкiлдiктерiн) есептік тiркеу Қазақстан Республикасының заңнамалық актілерінде Қазақстан Республикасы заңды тұлғаларының филиалдарын (өкiлдiктерiн) есептік тiркеу үшін белгiленген тәртіппен жүргізіледі. Егер Қазақстан Республикасы ратификациялаған халықаралық шарттарда өзгеше белгiленбесе, осы тәртiппен көзделген құжаттардан басқа, филиалды (өкілдiкті) құратын шетелдiк заңды тұлғаның шет мемлекеттiң заңнамасы бойынша заңды тұлға болып табылатынын растайтын, сауда тiзiлiмiнің заңдастырылған үзiндi көшiрмесі, шетелдiк заңды тұлғаның құрылтай құжаттары немесе басқа да заңдастырылған құжаты, сондай-ақ салықтық тіркеу нөмірі (немесе оның аналогы) көрсетіле отырып, шетелдік заңды тұлғаның инкорпорация еліндегі салықтық тіркелуін растайтын құжат қосымша ұсынылуға тиiс. Филиалды (өкiлдiкті) құратын шетелдiк заңды тұлғаның құжаттары нотариат куәландырған қазақ және орыс тiлдеріндегі аудармасымен бірге ұсынылады.</w:t>
      </w:r>
    </w:p>
    <w:bookmarkEnd w:id="30"/>
    <w:bookmarkStart w:name="z58" w:id="31"/>
    <w:p>
      <w:pPr>
        <w:spacing w:after="0"/>
        <w:ind w:left="0"/>
        <w:jc w:val="both"/>
      </w:pPr>
      <w:r>
        <w:rPr>
          <w:rFonts w:ascii="Times New Roman"/>
          <w:b w:val="false"/>
          <w:i w:val="false"/>
          <w:color w:val="000000"/>
          <w:sz w:val="28"/>
        </w:rPr>
        <w:t>
      Мемлекеттік кәсіпорын филиал (өкілдік) құрған кезде Қазақстан Республикасы Ұлттық Банкінің не мемлекеттік мүлікті басқару жөніндегі уәкілетті органның (жергілікті атқарушы органның) филиал (өкілдік) құруға келісімін растайтын құжат қосымша ұсынылады.</w:t>
      </w:r>
    </w:p>
    <w:bookmarkEnd w:id="31"/>
    <w:bookmarkStart w:name="z165" w:id="32"/>
    <w:p>
      <w:pPr>
        <w:spacing w:after="0"/>
        <w:ind w:left="0"/>
        <w:jc w:val="both"/>
      </w:pPr>
      <w:r>
        <w:rPr>
          <w:rFonts w:ascii="Times New Roman"/>
          <w:b w:val="false"/>
          <w:i w:val="false"/>
          <w:color w:val="000000"/>
          <w:sz w:val="28"/>
        </w:rPr>
        <w:t>
      Акционерлік қоғамдардың филиалдары (өкілдіктері) үшін заңды тұлға бекіткен, қазақ және орыс тілдеріндегі филиал (өкілдік) туралы ереже, жарғы (ереже) және филиалдың (өкілдіктің) басшысына берілген заңды тұлғаның сенімхаты қосымша қоса беріледі.</w:t>
      </w:r>
    </w:p>
    <w:bookmarkEnd w:id="32"/>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филиалын есептік тіркеу кезінде Бизнес-сәйкестендіру нөмiрлерiнiң ұлттық тiзiлiмi электрондық хабарлама арқылы қаржы нарығы мен қаржы ұйымдарын реттеу, бақылау және қадағалау жөніндегі уәкілетті орган рұқсатының бар-жоғы туралы мәліметтерді алады.</w:t>
      </w:r>
    </w:p>
    <w:p>
      <w:pPr>
        <w:spacing w:after="0"/>
        <w:ind w:left="0"/>
        <w:jc w:val="both"/>
      </w:pPr>
      <w:r>
        <w:rPr>
          <w:rFonts w:ascii="Times New Roman"/>
          <w:b w:val="false"/>
          <w:i w:val="false"/>
          <w:color w:val="000000"/>
          <w:sz w:val="28"/>
        </w:rPr>
        <w:t>
      Саяси партиялар мен діни бірлестіктердің филиалдарын (өкілдіктерін) қоспағанда, заңды тұлғаның филиалын (өкілдігін) есептік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Қайта ұйымдастыру жолымен құрылатын заңды тұлғаны мемлекеттік тіркеу</w:t>
      </w:r>
    </w:p>
    <w:p>
      <w:pPr>
        <w:spacing w:after="0"/>
        <w:ind w:left="0"/>
        <w:jc w:val="both"/>
      </w:pPr>
      <w:r>
        <w:rPr>
          <w:rFonts w:ascii="Times New Roman"/>
          <w:b w:val="false"/>
          <w:i w:val="false"/>
          <w:color w:val="ff0000"/>
          <w:sz w:val="28"/>
        </w:rPr>
        <w:t xml:space="preserve">
      Ескерту. 6-3-баптың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bookmarkStart w:name="z60" w:id="33"/>
    <w:p>
      <w:pPr>
        <w:spacing w:after="0"/>
        <w:ind w:left="0"/>
        <w:jc w:val="both"/>
      </w:pPr>
      <w:r>
        <w:rPr>
          <w:rFonts w:ascii="Times New Roman"/>
          <w:b w:val="false"/>
          <w:i w:val="false"/>
          <w:color w:val="000000"/>
          <w:sz w:val="28"/>
        </w:rPr>
        <w:t>
      Қайта ұйымдастыру жолымен құрылатын заңды тұлғаны мемлекеттік тіркеу үшін тіркеуші органға:</w:t>
      </w:r>
    </w:p>
    <w:bookmarkEnd w:id="3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p>
      <w:pPr>
        <w:spacing w:after="0"/>
        <w:ind w:left="0"/>
        <w:jc w:val="both"/>
      </w:pPr>
      <w:r>
        <w:rPr>
          <w:rFonts w:ascii="Times New Roman"/>
          <w:b w:val="false"/>
          <w:i w:val="false"/>
          <w:color w:val="000000"/>
          <w:sz w:val="28"/>
        </w:rPr>
        <w:t>
      2) заңды тұлға мүлкiнің меншiк иесінiң немесе меншiк иесi уәкiлеттік берген органның, құрылтайшылардың (қатысушылардың) шешiмi, заңды тұлғаның құрылтай құжаттарында уәкiлеттік берiлген органның шешiмi немесе Қазақстан Республикасының заңдарында көзделген жағдайларда сот шешiмi;</w:t>
      </w:r>
    </w:p>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шешімді қабылдаған орган бекіткен, қайта ұйымдастырылған заңды тұлғаның міндеттемелері бойынша құқық мирасқорлығы туралы ережелер көрсетіле отырып, бірігу, қосылу, қайта құрылу кезінде – тапсыру актісі, бөліну, бөлініп шығу кезінде – бөліну балансы және заңды тұлғаның уәкілетті органының тапсыру актісі мен бөліну балансын бекіту туралы шешімі;</w:t>
      </w:r>
    </w:p>
    <w:p>
      <w:pPr>
        <w:spacing w:after="0"/>
        <w:ind w:left="0"/>
        <w:jc w:val="both"/>
      </w:pPr>
      <w:r>
        <w:rPr>
          <w:rFonts w:ascii="Times New Roman"/>
          <w:b w:val="false"/>
          <w:i w:val="false"/>
          <w:color w:val="000000"/>
          <w:sz w:val="28"/>
        </w:rPr>
        <w:t>
      4) заңды тұлғаның қайта ұйымдастырылғаны туралы кредиторлардың жазбаша хабардар етілгенін растайтын құжат;</w:t>
      </w:r>
    </w:p>
    <w:p>
      <w:pPr>
        <w:spacing w:after="0"/>
        <w:ind w:left="0"/>
        <w:jc w:val="both"/>
      </w:pPr>
      <w:r>
        <w:rPr>
          <w:rFonts w:ascii="Times New Roman"/>
          <w:b w:val="false"/>
          <w:i w:val="false"/>
          <w:color w:val="000000"/>
          <w:sz w:val="28"/>
        </w:rPr>
        <w:t>
      5) коммерциялық емес ұйым болып табылатын қайта ұйымдастырылған заңды тұлға қызметінің тоқтатылғаны үшін тіркеу алымының бюджетке төленгенін растайтын құжат;</w:t>
      </w:r>
    </w:p>
    <w:p>
      <w:pPr>
        <w:spacing w:after="0"/>
        <w:ind w:left="0"/>
        <w:jc w:val="both"/>
      </w:pPr>
      <w:r>
        <w:rPr>
          <w:rFonts w:ascii="Times New Roman"/>
          <w:b w:val="false"/>
          <w:i w:val="false"/>
          <w:color w:val="000000"/>
          <w:sz w:val="28"/>
        </w:rPr>
        <w:t>
      6) коммерциялық ұйым болып табылатын қайта ұйымдастырылған заңды тұлға қызметінің тоқтатылғаны үшін "Азаматтарға арналған үкімет" мемлекеттік корпорациясына ақы төленгенін растайтын құжат беріледі.</w:t>
      </w:r>
    </w:p>
    <w:bookmarkStart w:name="z66" w:id="34"/>
    <w:p>
      <w:pPr>
        <w:spacing w:after="0"/>
        <w:ind w:left="0"/>
        <w:jc w:val="both"/>
      </w:pPr>
      <w:r>
        <w:rPr>
          <w:rFonts w:ascii="Times New Roman"/>
          <w:b w:val="false"/>
          <w:i w:val="false"/>
          <w:color w:val="000000"/>
          <w:sz w:val="28"/>
        </w:rPr>
        <w:t>
      Қосылу нысанындағы қайта ұйымдастыру жағдайларын қоспағанда, жаңадан пайда болған заңды тұлғаларды мемлекеттік тіркеген кезден бастап заңды тұлға қайта ұйымдастырылды деп есептеледі.</w:t>
      </w:r>
    </w:p>
    <w:bookmarkEnd w:id="34"/>
    <w:bookmarkStart w:name="z67" w:id="35"/>
    <w:p>
      <w:pPr>
        <w:spacing w:after="0"/>
        <w:ind w:left="0"/>
        <w:jc w:val="both"/>
      </w:pPr>
      <w:r>
        <w:rPr>
          <w:rFonts w:ascii="Times New Roman"/>
          <w:b w:val="false"/>
          <w:i w:val="false"/>
          <w:color w:val="000000"/>
          <w:sz w:val="28"/>
        </w:rPr>
        <w:t>
      Бірігу, бөліну, қайта құрылу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жаңадан құрылатын заңды тұлғаны мемлекеттік тіркеу туралы бұйрықта көрсетіледі.</w:t>
      </w:r>
    </w:p>
    <w:bookmarkEnd w:id="35"/>
    <w:bookmarkStart w:name="z68" w:id="36"/>
    <w:p>
      <w:pPr>
        <w:spacing w:after="0"/>
        <w:ind w:left="0"/>
        <w:jc w:val="both"/>
      </w:pPr>
      <w:r>
        <w:rPr>
          <w:rFonts w:ascii="Times New Roman"/>
          <w:b w:val="false"/>
          <w:i w:val="false"/>
          <w:color w:val="000000"/>
          <w:sz w:val="28"/>
        </w:rPr>
        <w:t>
      Қосылу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Бизнес-сәйкестендіру нөмірлерінің ұлттық тізілімінен алып тастау туралы бұйрықта не қайта ұйымдастырылған заңды тұлға қосылған заңды тұлғаны мемлекеттік қайта тіркеу, оның құрылтай құжаттарына енгізілген өзгерістер мен толықтыруларды тіркеу кезінде көрсетіледі.</w:t>
      </w:r>
    </w:p>
    <w:bookmarkEnd w:id="36"/>
    <w:bookmarkStart w:name="z69" w:id="37"/>
    <w:p>
      <w:pPr>
        <w:spacing w:after="0"/>
        <w:ind w:left="0"/>
        <w:jc w:val="both"/>
      </w:pPr>
      <w:r>
        <w:rPr>
          <w:rFonts w:ascii="Times New Roman"/>
          <w:b w:val="false"/>
          <w:i w:val="false"/>
          <w:color w:val="000000"/>
          <w:sz w:val="28"/>
        </w:rPr>
        <w:t>
      Табиғи монополиялар субъектілері қайта ұйымдастырылған кезде тіркеуші органға табиғи монополиялар салаларында басшылықты жүзеге асыратын уәкілетті органның келісімі ұсынылады.</w:t>
      </w:r>
    </w:p>
    <w:bookmarkEnd w:id="37"/>
    <w:bookmarkStart w:name="z70" w:id="38"/>
    <w:p>
      <w:pPr>
        <w:spacing w:after="0"/>
        <w:ind w:left="0"/>
        <w:jc w:val="both"/>
      </w:pPr>
      <w:r>
        <w:rPr>
          <w:rFonts w:ascii="Times New Roman"/>
          <w:b w:val="false"/>
          <w:i w:val="false"/>
          <w:color w:val="000000"/>
          <w:sz w:val="28"/>
        </w:rPr>
        <w:t xml:space="preserve">
      Қайта ұйымдастыру жолымен құрылатын заңды тұлғаны мемлекеттік тіркеу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мерзімдерде жүргізіледі.</w:t>
      </w:r>
    </w:p>
    <w:bookmarkEnd w:id="38"/>
    <w:p>
      <w:pPr>
        <w:spacing w:after="0"/>
        <w:ind w:left="0"/>
        <w:jc w:val="both"/>
      </w:pPr>
      <w:r>
        <w:rPr>
          <w:rFonts w:ascii="Times New Roman"/>
          <w:b w:val="false"/>
          <w:i w:val="false"/>
          <w:color w:val="000000"/>
          <w:sz w:val="28"/>
        </w:rPr>
        <w:t>
      Саяси партиялар мен діни бірлестіктерді қоспағанда, қайта ұйымдастыру арқылы құрылатын заңды тұлғаны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6-3-баппен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Заңды тұлғалардың құрылтай құжаттары</w:t>
      </w:r>
    </w:p>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көзделмесе, тіркеуші органға құрылтай құжаттары ұсынылады.</w:t>
      </w:r>
    </w:p>
    <w:bookmarkStart w:name="z71" w:id="39"/>
    <w:p>
      <w:pPr>
        <w:spacing w:after="0"/>
        <w:ind w:left="0"/>
        <w:jc w:val="both"/>
      </w:pPr>
      <w:r>
        <w:rPr>
          <w:rFonts w:ascii="Times New Roman"/>
          <w:b w:val="false"/>
          <w:i w:val="false"/>
          <w:color w:val="000000"/>
          <w:sz w:val="28"/>
        </w:rPr>
        <w:t>
      Мыналар заңды тұлғалардың құрылтай құжаттары болып табылады:</w:t>
      </w:r>
    </w:p>
    <w:bookmarkEnd w:id="39"/>
    <w:p>
      <w:pPr>
        <w:spacing w:after="0"/>
        <w:ind w:left="0"/>
        <w:jc w:val="both"/>
      </w:pPr>
      <w:r>
        <w:rPr>
          <w:rFonts w:ascii="Times New Roman"/>
          <w:b w:val="false"/>
          <w:i w:val="false"/>
          <w:color w:val="000000"/>
          <w:sz w:val="28"/>
        </w:rPr>
        <w:t>
      1) мекеме үшін – меншік иесі (меншік иелері) бекіткен ереже (жарғы);</w:t>
      </w:r>
    </w:p>
    <w:p>
      <w:pPr>
        <w:spacing w:after="0"/>
        <w:ind w:left="0"/>
        <w:jc w:val="both"/>
      </w:pPr>
      <w:r>
        <w:rPr>
          <w:rFonts w:ascii="Times New Roman"/>
          <w:b w:val="false"/>
          <w:i w:val="false"/>
          <w:color w:val="000000"/>
          <w:sz w:val="28"/>
        </w:rPr>
        <w:t>
      2) қор, тұтыну кооперативі, заңды тұлғалар бірлестігі, дара кәсіпкерлер бірлестігі, қауымдастық (одақ) нысанындағы дара кәсіпкерлер мен заңды тұлғалар бірлестігі үшін – құрылтайшылар бекіткен жарғы мен құрылтай шарты (меншік иелер (құрылтайшылар) саны біреуден көп болған кезде);</w:t>
      </w:r>
    </w:p>
    <w:p>
      <w:pPr>
        <w:spacing w:after="0"/>
        <w:ind w:left="0"/>
        <w:jc w:val="both"/>
      </w:pPr>
      <w:r>
        <w:rPr>
          <w:rFonts w:ascii="Times New Roman"/>
          <w:b w:val="false"/>
          <w:i w:val="false"/>
          <w:color w:val="000000"/>
          <w:sz w:val="28"/>
        </w:rPr>
        <w:t>
      3) қоғамдық бірлестік, діни бірлестік және акционерлік қоғам үшін – жарғы.</w:t>
      </w:r>
    </w:p>
    <w:bookmarkStart w:name="z72" w:id="40"/>
    <w:p>
      <w:pPr>
        <w:spacing w:after="0"/>
        <w:ind w:left="0"/>
        <w:jc w:val="both"/>
      </w:pPr>
      <w:r>
        <w:rPr>
          <w:rFonts w:ascii="Times New Roman"/>
          <w:b w:val="false"/>
          <w:i w:val="false"/>
          <w:color w:val="000000"/>
          <w:sz w:val="28"/>
        </w:rPr>
        <w:t>
      Бiр адам (бiр қатысушы) құратын шаруашылық серiктестiктерiнiң, акционерлiк қоғамдардың және Заңның осы бабының екiншi бөлiгiнде аталғандарды қоспағанда, заңды тұлғалардың басқа түрлерiнің құрылтай құжаттары жарғы (ереже) және заңды тұлғаны құру туралы жазбаша түрде ресiмделген шешiм (жалғыз құрылтайшының шешiмi) болып табылады.</w:t>
      </w:r>
    </w:p>
    <w:bookmarkEnd w:id="40"/>
    <w:bookmarkStart w:name="z73" w:id="41"/>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коммерциялық емес ұйымдар болып табылатын заңды тұлғалар осы түрдегі ұйымдар туралы жалпы ереже немесе мазмұнын тиісті уәкілетті мемлекеттік орган айқындайтын үлгілік жарғы негізінде әрекет ете алады.</w:t>
      </w:r>
    </w:p>
    <w:bookmarkEnd w:id="41"/>
    <w:bookmarkStart w:name="z74" w:id="42"/>
    <w:p>
      <w:pPr>
        <w:spacing w:after="0"/>
        <w:ind w:left="0"/>
        <w:jc w:val="both"/>
      </w:pPr>
      <w:r>
        <w:rPr>
          <w:rFonts w:ascii="Times New Roman"/>
          <w:b w:val="false"/>
          <w:i w:val="false"/>
          <w:color w:val="000000"/>
          <w:sz w:val="28"/>
        </w:rPr>
        <w:t>
      Шағын, орта және ірі кәсiпкерлiк субъектiлеріне жататын заңды тұлғалар мазмұнын Қазақстан Республикасының Әділет министрлігі айқындайтын үлгiлік жарғы негiзiнде өз қызметiн жүзеге асыра алады.</w:t>
      </w:r>
    </w:p>
    <w:bookmarkEnd w:id="42"/>
    <w:bookmarkStart w:name="z75" w:id="43"/>
    <w:p>
      <w:pPr>
        <w:spacing w:after="0"/>
        <w:ind w:left="0"/>
        <w:jc w:val="both"/>
      </w:pPr>
      <w:r>
        <w:rPr>
          <w:rFonts w:ascii="Times New Roman"/>
          <w:b w:val="false"/>
          <w:i w:val="false"/>
          <w:color w:val="000000"/>
          <w:sz w:val="28"/>
        </w:rPr>
        <w:t>
      Егер заңды тұлғаның құрылтайшылары өз қызметін үлгілік жарғы негізінде жүзеге асыруға шешім қабылдаған жағдайда, заңды тұлғаны мемлекеттік тіркеу процесінде жарғыны ұсыну талап етілмейді.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Құрылтай құжаттарының мазмұны </w:t>
      </w:r>
    </w:p>
    <w:p>
      <w:pPr>
        <w:spacing w:after="0"/>
        <w:ind w:left="0"/>
        <w:jc w:val="both"/>
      </w:pPr>
      <w:r>
        <w:rPr>
          <w:rFonts w:ascii="Times New Roman"/>
          <w:b w:val="false"/>
          <w:i w:val="false"/>
          <w:color w:val="000000"/>
          <w:sz w:val="28"/>
        </w:rPr>
        <w:t>
      Заңды тұлғаның құрылтай құжаттарында заңды тұлғаның ұйымдық-құқықтық нысанына қарай Қазақстан Республикасының заңдарында көзделген деректер болуға тиiс.</w:t>
      </w:r>
    </w:p>
    <w:p>
      <w:pPr>
        <w:spacing w:after="0"/>
        <w:ind w:left="0"/>
        <w:jc w:val="both"/>
      </w:pPr>
      <w:r>
        <w:rPr>
          <w:rFonts w:ascii="Times New Roman"/>
          <w:b w:val="false"/>
          <w:i w:val="false"/>
          <w:color w:val="000000"/>
          <w:sz w:val="28"/>
        </w:rPr>
        <w:t xml:space="preserve">
      Филиал (өкілдік) туралы ережеде филиалдың (өкілдіктің) атауы, орналасқан жері, қызметінің нысанасы, басқару тәртібі және басшысының құзыреті, сондай-ақ филиалды (өкілдікті) құрушы заңды тұлғаның атауы, орналасқан жері, қызметінің нысанасы, оны мемлекеттік тіркеу туралы деректер қамтылуға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2001.01.05 </w:t>
      </w:r>
      <w:r>
        <w:rPr>
          <w:rFonts w:ascii="Times New Roman"/>
          <w:b w:val="false"/>
          <w:i w:val="false"/>
          <w:color w:val="ff0000"/>
          <w:sz w:val="28"/>
        </w:rPr>
        <w:t>№ 135</w:t>
      </w:r>
      <w:r>
        <w:rPr>
          <w:rFonts w:ascii="Times New Roman"/>
          <w:b w:val="false"/>
          <w:i w:val="false"/>
          <w:color w:val="ff0000"/>
          <w:sz w:val="28"/>
        </w:rPr>
        <w:t xml:space="preserve">, 2002.10.29 </w:t>
      </w:r>
      <w:r>
        <w:rPr>
          <w:rFonts w:ascii="Times New Roman"/>
          <w:b w:val="false"/>
          <w:i w:val="false"/>
          <w:color w:val="ff0000"/>
          <w:sz w:val="28"/>
        </w:rPr>
        <w:t>№ 348</w:t>
      </w:r>
      <w:r>
        <w:rPr>
          <w:rFonts w:ascii="Times New Roman"/>
          <w:b w:val="false"/>
          <w:i w:val="false"/>
          <w:color w:val="ff0000"/>
          <w:sz w:val="28"/>
        </w:rPr>
        <w:t xml:space="preserve">, 2004.03.18 </w:t>
      </w:r>
      <w:r>
        <w:rPr>
          <w:rFonts w:ascii="Times New Roman"/>
          <w:b w:val="false"/>
          <w:i w:val="false"/>
          <w:color w:val="ff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Заңды тұлғаларды мемлекеттік тіркеу (қайта тіркеу), филиалдарды (өкілдіктерді) есептік тіркеу (қайта тіркеу), заңды тұлғалардың, филиалдардың (өкілдіктердің) құрылтай құжаттарына енгізілген өзгерістер мен толықтыруларды тіркеу және құжаттарды беру мерзімдері</w:t>
      </w:r>
    </w:p>
    <w:p>
      <w:pPr>
        <w:spacing w:after="0"/>
        <w:ind w:left="0"/>
        <w:jc w:val="both"/>
      </w:pPr>
      <w:r>
        <w:rPr>
          <w:rFonts w:ascii="Times New Roman"/>
          <w:b w:val="false"/>
          <w:i w:val="false"/>
          <w:color w:val="ff0000"/>
          <w:sz w:val="28"/>
        </w:rPr>
        <w:t xml:space="preserve">
      Ескерту. 9-баптың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 w:id="44"/>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тіркеу, олардың филиалдарын (өкілдіктерін) есептік тіркеу электрондық өтініш берілген кезден бастап бір жұмыс күні ішінде жүргізіледі.</w:t>
      </w:r>
    </w:p>
    <w:bookmarkEnd w:id="44"/>
    <w:bookmarkStart w:name="z13" w:id="45"/>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бір жұмыс күні ішінде жүргізіледі.</w:t>
      </w:r>
    </w:p>
    <w:bookmarkEnd w:id="45"/>
    <w:bookmarkStart w:name="z166" w:id="46"/>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bookmarkEnd w:id="46"/>
    <w:bookmarkStart w:name="z77" w:id="47"/>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сондай-ақ шетелдік коммерциялық емес ұйымдардың филиалдарын (өкілдіктерін) есептік тіркеу (қайта тіркеу) қажетті құжаттарымен қоса өтініш берілген күннен кейінгі бес жұмыс күнінен кешіктірілмей жүргізілуге тиіс.</w:t>
      </w:r>
    </w:p>
    <w:bookmarkEnd w:id="47"/>
    <w:bookmarkStart w:name="z79" w:id="48"/>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тұлғаларға, сондай-ақ қызметін үлгілік болып табылмайтын жарғы негізінде жүзеге асыратын акционерлік қоғамдарға,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сондай-ақ жарғыны (ережені) қайтарып беру қажетті құжаттарымен қоса өтініш берілген күннен бастап бес жұмыс күнінен кешіктірілмей жүргізіледі.</w:t>
      </w:r>
    </w:p>
    <w:bookmarkEnd w:id="48"/>
    <w:bookmarkStart w:name="z80" w:id="49"/>
    <w:p>
      <w:pPr>
        <w:spacing w:after="0"/>
        <w:ind w:left="0"/>
        <w:jc w:val="both"/>
      </w:pPr>
      <w:r>
        <w:rPr>
          <w:rFonts w:ascii="Times New Roman"/>
          <w:b w:val="false"/>
          <w:i w:val="false"/>
          <w:color w:val="000000"/>
          <w:sz w:val="28"/>
        </w:rPr>
        <w:t>
      Саяси партияларды мемлекеттік тіркеу (қайта тіркеу) және олардың филиалдарын (өкілдіктерін) есептік тіркеу (қайта тіркеу) қажетті құжаттарымен қоса өтініш берілген күннен бастап бір айдан кешіктірілмей жүргізілуге тиіс.</w:t>
      </w:r>
    </w:p>
    <w:bookmarkEnd w:id="49"/>
    <w:bookmarkStart w:name="z81" w:id="50"/>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 мемлекеттік (есептік) тіркеу (қайта тіркеу), олардың қызметінің тоқтатылуын тіркеу, филиалдарды (өкілдіктерді) есептік тіркеуден шығару,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тіркеу мерзімі анықталған кемшіліктер жойылғанға немесе тиісті қорытынды (сараптама) алынғанға дейін тоқтатыла тұрады.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Тiркеу алымын төлеу</w:t>
      </w:r>
    </w:p>
    <w:p>
      <w:pPr>
        <w:spacing w:after="0"/>
        <w:ind w:left="0"/>
        <w:jc w:val="both"/>
      </w:pPr>
      <w:r>
        <w:rPr>
          <w:rFonts w:ascii="Times New Roman"/>
          <w:b w:val="false"/>
          <w:i w:val="false"/>
          <w:color w:val="000000"/>
          <w:sz w:val="28"/>
        </w:rPr>
        <w:t xml:space="preserve">
      Заңды тұлғаларды мемлекеттiк тiркеу (қайта тiркеу), олардың қызметінің тоқтатылуын мемлекеттiк тiркеу, филиалдарын (өкiлдiктерiн) есептiк тiркеу (қайта тiркеу), есептiк тiркеуден шығару кезiнде коммерциялық ұйымдар болып табылатын заңды тұлғаларды, олардың филиалдары мен өкілдіктерін қоспағанда, "Салық және бюджетке төленетiн басқа да мiндеттi төлемдер туралы" Қазақстан Республикасының Кодексiнде (Салық кодексi) айқындалатын тәртiппен тіркеу алымы алынады. </w:t>
      </w:r>
    </w:p>
    <w:p>
      <w:pPr>
        <w:spacing w:after="0"/>
        <w:ind w:left="0"/>
        <w:jc w:val="both"/>
      </w:pPr>
      <w:r>
        <w:rPr>
          <w:rFonts w:ascii="Times New Roman"/>
          <w:b w:val="false"/>
          <w:i w:val="false"/>
          <w:color w:val="000000"/>
          <w:sz w:val="28"/>
        </w:rPr>
        <w:t>
      Тіркеуші орган іске асыратын, коммерциялық ұйымдар болып табылатын заңды тұлғаларды мемлекеттік тіркеу және олардың филиалдары мен өкілдіктерін есептік тіркеу бойынша көрсетілетін қызметтердің бағалары Қазақстан Республикасының Әділет министрлігімен және монополияға қарсы органмен келісу бойынша "Азаматтарға арналған үкімет" мемлекеттік корпорациясының қызметін ұйымдастыру мен үйлестіруді жүзеге асыратын уәкілетті органның шешімімен белгіленеді.</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мемлекеттiк тiркеу және олардың филиалдары мен өкілдіктерін есептік тіркеу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Заңды тұлғаларды, филиалдарды (өкiлдiктердi)мемлекеттiк (есептiк) тiркеуден және қайта тiркеуден бас тарту</w:t>
      </w:r>
    </w:p>
    <w:p>
      <w:pPr>
        <w:spacing w:after="0"/>
        <w:ind w:left="0"/>
        <w:jc w:val="both"/>
      </w:pPr>
      <w:r>
        <w:rPr>
          <w:rFonts w:ascii="Times New Roman"/>
          <w:b w:val="false"/>
          <w:i w:val="false"/>
          <w:color w:val="000000"/>
          <w:sz w:val="28"/>
        </w:rPr>
        <w:t>
      Заңды тұлғаларды мемлекеттiк тiркеуден (қайта тiркеуден) бас тарту мынадай жағдайларда жүзеге асырылады:</w:t>
      </w:r>
    </w:p>
    <w:bookmarkStart w:name="z82" w:id="51"/>
    <w:p>
      <w:pPr>
        <w:spacing w:after="0"/>
        <w:ind w:left="0"/>
        <w:jc w:val="both"/>
      </w:pPr>
      <w:r>
        <w:rPr>
          <w:rFonts w:ascii="Times New Roman"/>
          <w:b w:val="false"/>
          <w:i w:val="false"/>
          <w:color w:val="000000"/>
          <w:sz w:val="28"/>
        </w:rPr>
        <w:t>
      1)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келмеуі;</w:t>
      </w:r>
    </w:p>
    <w:bookmarkEnd w:id="51"/>
    <w:bookmarkStart w:name="z83" w:id="52"/>
    <w:p>
      <w:pPr>
        <w:spacing w:after="0"/>
        <w:ind w:left="0"/>
        <w:jc w:val="both"/>
      </w:pPr>
      <w:r>
        <w:rPr>
          <w:rFonts w:ascii="Times New Roman"/>
          <w:b w:val="false"/>
          <w:i w:val="false"/>
          <w:color w:val="000000"/>
          <w:sz w:val="28"/>
        </w:rPr>
        <w:t>
      2) тапсыру актiсiн немесе бөліну балансын ұсынбауы не оларда қайта ұйымдастырылған заңды тұлғаның құқықтық мирасқорлығы туралы ережелердiң болмауы;</w:t>
      </w:r>
    </w:p>
    <w:bookmarkEnd w:id="52"/>
    <w:bookmarkStart w:name="z84" w:id="53"/>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iс-әрекет етпейтiн заңды тұлға болып табылса;</w:t>
      </w:r>
    </w:p>
    <w:bookmarkEnd w:id="53"/>
    <w:bookmarkStart w:name="z85" w:id="54"/>
    <w:p>
      <w:pPr>
        <w:spacing w:after="0"/>
        <w:ind w:left="0"/>
        <w:jc w:val="both"/>
      </w:pPr>
      <w:r>
        <w:rPr>
          <w:rFonts w:ascii="Times New Roman"/>
          <w:b w:val="false"/>
          <w:i w:val="false"/>
          <w:color w:val="000000"/>
          <w:sz w:val="28"/>
        </w:rPr>
        <w:t>
      4)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w:t>
      </w:r>
    </w:p>
    <w:bookmarkEnd w:id="54"/>
    <w:bookmarkStart w:name="z46" w:id="55"/>
    <w:p>
      <w:pPr>
        <w:spacing w:after="0"/>
        <w:ind w:left="0"/>
        <w:jc w:val="both"/>
      </w:pPr>
      <w:r>
        <w:rPr>
          <w:rFonts w:ascii="Times New Roman"/>
          <w:b w:val="false"/>
          <w:i w:val="false"/>
          <w:color w:val="000000"/>
          <w:sz w:val="28"/>
        </w:rPr>
        <w:t>
      4-1) сот шешімі бойынша тәркіленген және (немесе) өндіріп алынған акцияларды (жарғылық капиталдағы қатысу үлестерін) қоспағанда,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w:t>
      </w:r>
    </w:p>
    <w:bookmarkEnd w:id="55"/>
    <w:bookmarkStart w:name="z167" w:id="56"/>
    <w:p>
      <w:pPr>
        <w:spacing w:after="0"/>
        <w:ind w:left="0"/>
        <w:jc w:val="both"/>
      </w:pPr>
      <w:r>
        <w:rPr>
          <w:rFonts w:ascii="Times New Roman"/>
          <w:b w:val="false"/>
          <w:i w:val="false"/>
          <w:color w:val="000000"/>
          <w:sz w:val="28"/>
        </w:rPr>
        <w:t>
      4-2) егер заңды тұлғаның құрылтайшысы (қатысушысы, мүшесі) және (немесе) басшысы болып табылатын жеке тұлға әрекетке қабiлетсiз немесе әрекет қабiлетi шектелуі деп танылса;</w:t>
      </w:r>
    </w:p>
    <w:bookmarkEnd w:id="56"/>
    <w:bookmarkStart w:name="z168" w:id="57"/>
    <w:p>
      <w:pPr>
        <w:spacing w:after="0"/>
        <w:ind w:left="0"/>
        <w:jc w:val="both"/>
      </w:pPr>
      <w:r>
        <w:rPr>
          <w:rFonts w:ascii="Times New Roman"/>
          <w:b w:val="false"/>
          <w:i w:val="false"/>
          <w:color w:val="000000"/>
          <w:sz w:val="28"/>
        </w:rPr>
        <w:t>
      4-3) егер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w:t>
      </w:r>
    </w:p>
    <w:bookmarkEnd w:id="57"/>
    <w:bookmarkStart w:name="z169" w:id="58"/>
    <w:p>
      <w:pPr>
        <w:spacing w:after="0"/>
        <w:ind w:left="0"/>
        <w:jc w:val="both"/>
      </w:pPr>
      <w:r>
        <w:rPr>
          <w:rFonts w:ascii="Times New Roman"/>
          <w:b w:val="false"/>
          <w:i w:val="false"/>
          <w:color w:val="000000"/>
          <w:sz w:val="28"/>
        </w:rPr>
        <w:t>
      4-4) егер заңды тұлғаның құрылтайшысы (қатысушысы, мүшесі) және (немесе) басшысы болып табылатын жеке тұлғаның Қазақстан Республикасы Қылмыстық кодексiнiң 190, 216, 218, 218-1, 235-1, 237, 238, 249, 365-баптары бойынша қылмыстары үшін жойылмаған немесе алынбаған сотталғандығы бар болса;</w:t>
      </w:r>
    </w:p>
    <w:bookmarkEnd w:id="58"/>
    <w:bookmarkStart w:name="z170" w:id="59"/>
    <w:p>
      <w:pPr>
        <w:spacing w:after="0"/>
        <w:ind w:left="0"/>
        <w:jc w:val="both"/>
      </w:pPr>
      <w:r>
        <w:rPr>
          <w:rFonts w:ascii="Times New Roman"/>
          <w:b w:val="false"/>
          <w:i w:val="false"/>
          <w:color w:val="000000"/>
          <w:sz w:val="28"/>
        </w:rPr>
        <w:t>
      4-5) егер мемлекеттік тіркеу кезінде, мерзiмдiк төлемдердi өндiрiп алу туралы атқарушылық iс жүргiзу бойынша борышкер болып табылатын және мерзiмдiк өндiрiп алулар туралы атқарушылық iс жүргiзу бойынша үш айдан астам берешегi жоқ тұлғаны қоспағанда,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борышкерлер болып табылса;</w:t>
      </w:r>
    </w:p>
    <w:bookmarkEnd w:id="59"/>
    <w:bookmarkStart w:name="z171" w:id="60"/>
    <w:p>
      <w:pPr>
        <w:spacing w:after="0"/>
        <w:ind w:left="0"/>
        <w:jc w:val="both"/>
      </w:pPr>
      <w:r>
        <w:rPr>
          <w:rFonts w:ascii="Times New Roman"/>
          <w:b w:val="false"/>
          <w:i w:val="false"/>
          <w:color w:val="000000"/>
          <w:sz w:val="28"/>
        </w:rPr>
        <w:t>
      4-6) егер мемлекеттік қайта тіркеу кезінде, мерзімдік төлемдерді өндіріп алу туралы атқарушылық іс жүргізу бойынша борышкер болып табылатын және мерзімдік өндіріп алулар туралы атқарушылық іс жүргізу бойынша үш айдан астам берешегі жоқ тұлғаны қоспағанда, жаңа құрылтайшылар (қатысушылар, мүшелер) және (немесе) үлесін иеліктен шығаратын тұлғалар атқарушылық құжат бойынша борышкерлер болып табылса;</w:t>
      </w:r>
    </w:p>
    <w:bookmarkEnd w:id="60"/>
    <w:bookmarkStart w:name="z86" w:id="61"/>
    <w:p>
      <w:pPr>
        <w:spacing w:after="0"/>
        <w:ind w:left="0"/>
        <w:jc w:val="both"/>
      </w:pPr>
      <w:r>
        <w:rPr>
          <w:rFonts w:ascii="Times New Roman"/>
          <w:b w:val="false"/>
          <w:i w:val="false"/>
          <w:color w:val="000000"/>
          <w:sz w:val="28"/>
        </w:rPr>
        <w:t>
      5) жеке басты куәландыратын жоғалған және (немесе) жарамсыз құжаттарды ұсынуы;</w:t>
      </w:r>
    </w:p>
    <w:bookmarkEnd w:id="61"/>
    <w:bookmarkStart w:name="z87" w:id="62"/>
    <w:p>
      <w:pPr>
        <w:spacing w:after="0"/>
        <w:ind w:left="0"/>
        <w:jc w:val="both"/>
      </w:pPr>
      <w:r>
        <w:rPr>
          <w:rFonts w:ascii="Times New Roman"/>
          <w:b w:val="false"/>
          <w:i w:val="false"/>
          <w:color w:val="000000"/>
          <w:sz w:val="28"/>
        </w:rPr>
        <w:t>
      6) сот актілерінің және сот орындаушылары мен құқық қорғау органдары қаулыларының (тыйым салуларының, қамауға алуларының) болуы.</w:t>
      </w:r>
    </w:p>
    <w:bookmarkEnd w:id="62"/>
    <w:bookmarkStart w:name="z172" w:id="63"/>
    <w:p>
      <w:pPr>
        <w:spacing w:after="0"/>
        <w:ind w:left="0"/>
        <w:jc w:val="both"/>
      </w:pPr>
      <w:r>
        <w:rPr>
          <w:rFonts w:ascii="Times New Roman"/>
          <w:b w:val="false"/>
          <w:i w:val="false"/>
          <w:color w:val="000000"/>
          <w:sz w:val="28"/>
        </w:rPr>
        <w:t>
      7) егер Қазақстан Республикасының заңдарында немесе сот актісінде өзгеше белгіленбесе, тіркеу әрекеттері мерзімді үзу үшін негіз болған мән-жайлар жойылғанға дейін, бірақ бір айдан аспайтын мерзімге үзіледі. Егер мерзімді үзу үшін негіз болған мән-жайлар бір ай ішінде жойылмаса, сарапшының (маманның) қорытындысын алуды қоспағанда, тіркеу әрекеттерінен бас тартылады;</w:t>
      </w:r>
    </w:p>
    <w:bookmarkEnd w:id="63"/>
    <w:p>
      <w:pPr>
        <w:spacing w:after="0"/>
        <w:ind w:left="0"/>
        <w:jc w:val="both"/>
      </w:pPr>
      <w:r>
        <w:rPr>
          <w:rFonts w:ascii="Times New Roman"/>
          <w:b w:val="false"/>
          <w:i w:val="false"/>
          <w:color w:val="000000"/>
          <w:sz w:val="28"/>
        </w:rPr>
        <w:t>
      8) мыналарды:</w:t>
      </w:r>
    </w:p>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көшірмесін;</w:t>
      </w:r>
    </w:p>
    <w:p>
      <w:pPr>
        <w:spacing w:after="0"/>
        <w:ind w:left="0"/>
        <w:jc w:val="both"/>
      </w:pPr>
      <w:r>
        <w:rPr>
          <w:rFonts w:ascii="Times New Roman"/>
          <w:b w:val="false"/>
          <w:i w:val="false"/>
          <w:color w:val="000000"/>
          <w:sz w:val="28"/>
        </w:rPr>
        <w:t>
      құрылтайшы шетелдік заңды тұлға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немесе басқа да заңдастырылған құжаттың көшірмелерін ұсынбау.</w:t>
      </w:r>
    </w:p>
    <w:p>
      <w:pPr>
        <w:spacing w:after="0"/>
        <w:ind w:left="0"/>
        <w:jc w:val="both"/>
      </w:pPr>
      <w:r>
        <w:rPr>
          <w:rFonts w:ascii="Times New Roman"/>
          <w:b w:val="false"/>
          <w:i w:val="false"/>
          <w:color w:val="000000"/>
          <w:sz w:val="28"/>
        </w:rPr>
        <w:t>
      Өтініш беруші (өтініш берушінің уәкілетті өкілі) өтінішті қарауды тоқтату туралы өтінішхатпен тіркеуші органға өтініш жасауға құқылы.</w:t>
      </w:r>
    </w:p>
    <w:p>
      <w:pPr>
        <w:spacing w:after="0"/>
        <w:ind w:left="0"/>
        <w:jc w:val="both"/>
      </w:pPr>
      <w:r>
        <w:rPr>
          <w:rFonts w:ascii="Times New Roman"/>
          <w:b w:val="false"/>
          <w:i w:val="false"/>
          <w:color w:val="000000"/>
          <w:sz w:val="28"/>
        </w:rPr>
        <w:t>
      Бұл ретте кері қайтарып алынған өтінішті қарау тоқтатылады.</w:t>
      </w:r>
    </w:p>
    <w:bookmarkStart w:name="z88" w:id="64"/>
    <w:p>
      <w:pPr>
        <w:spacing w:after="0"/>
        <w:ind w:left="0"/>
        <w:jc w:val="both"/>
      </w:pPr>
      <w:r>
        <w:rPr>
          <w:rFonts w:ascii="Times New Roman"/>
          <w:b w:val="false"/>
          <w:i w:val="false"/>
          <w:color w:val="000000"/>
          <w:sz w:val="28"/>
        </w:rPr>
        <w:t xml:space="preserve">
      Дiни бiрлестiктi мемлекеттiк тiркеуден және қайта тiркеуден бас тартудың қосымша негiздерi "Дiни қызмет және дiни бiрлестiктер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End w:id="64"/>
    <w:bookmarkStart w:name="z89" w:id="65"/>
    <w:p>
      <w:pPr>
        <w:spacing w:after="0"/>
        <w:ind w:left="0"/>
        <w:jc w:val="both"/>
      </w:pPr>
      <w:r>
        <w:rPr>
          <w:rFonts w:ascii="Times New Roman"/>
          <w:b w:val="false"/>
          <w:i w:val="false"/>
          <w:color w:val="000000"/>
          <w:sz w:val="28"/>
        </w:rPr>
        <w:t>
      Филиалды (өкiлдiктi) есептiк тiркеуден және қайта тiркеуден бас тарту филиалды (өкiлдiктi) есептік тіркеудің Қазақстан Республикасының 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белгiленген тәртiбi бұзылған, есептiк тiркеуге ұсынылған құжаттар Қазақстан Республикасының заңдарына сәйкес келмеген жағдайларда жүзеге асырылады.</w:t>
      </w:r>
    </w:p>
    <w:bookmarkEnd w:id="65"/>
    <w:bookmarkStart w:name="z90" w:id="66"/>
    <w:p>
      <w:pPr>
        <w:spacing w:after="0"/>
        <w:ind w:left="0"/>
        <w:jc w:val="both"/>
      </w:pPr>
      <w:r>
        <w:rPr>
          <w:rFonts w:ascii="Times New Roman"/>
          <w:b w:val="false"/>
          <w:i w:val="false"/>
          <w:color w:val="000000"/>
          <w:sz w:val="28"/>
        </w:rPr>
        <w:t xml:space="preserve">
      Заңды тұлғаны мемлекеттiк тiркеуден немесе қайта тiркеуден, филиалды (өкiлдiктi) есептiк тiркеуден немесе қайта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жазбаша түрдегі дәлелдi бас тартуды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мерзiмдерде бередi.</w:t>
      </w:r>
    </w:p>
    <w:bookmarkEnd w:id="66"/>
    <w:bookmarkStart w:name="z91" w:id="67"/>
    <w:p>
      <w:pPr>
        <w:spacing w:after="0"/>
        <w:ind w:left="0"/>
        <w:jc w:val="both"/>
      </w:pPr>
      <w:r>
        <w:rPr>
          <w:rFonts w:ascii="Times New Roman"/>
          <w:b w:val="false"/>
          <w:i w:val="false"/>
          <w:color w:val="000000"/>
          <w:sz w:val="28"/>
        </w:rPr>
        <w:t>
      Заңды тұлғаларды, олардың филиалдарын (өкілдіктерін) мемлекеттік (есептік) тіркегені немесе қайта тіркегені үшін төленген тіркеу алымын қайтару Салық кодексінде көзделген жағдайларда жүргізіледі.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Заңды тұлғаны, филиалды (өкiлдiктi) мемлекеттiк (есептiк) тiркеуді (қайта тіркеуді) растайтын құжат</w:t>
      </w:r>
    </w:p>
    <w:bookmarkStart w:name="z15" w:id="68"/>
    <w:p>
      <w:pPr>
        <w:spacing w:after="0"/>
        <w:ind w:left="0"/>
        <w:jc w:val="both"/>
      </w:pPr>
      <w:r>
        <w:rPr>
          <w:rFonts w:ascii="Times New Roman"/>
          <w:b w:val="false"/>
          <w:i w:val="false"/>
          <w:color w:val="000000"/>
          <w:sz w:val="28"/>
        </w:rPr>
        <w:t>
      Қазақстан Республикасының Әділет министрлігі белгiлеген нысан бойынша анықтама заңды тұлғаның мемлекеттiк тiркелгенін (қайта тіркелгенін), филиалдың (өкiлдiктiң) есептiк тiркелгенін (қайта тiркелгенін) растайтын құжат болып табылады.</w:t>
      </w:r>
    </w:p>
    <w:bookmarkEnd w:id="68"/>
    <w:bookmarkStart w:name="z93" w:id="69"/>
    <w:p>
      <w:pPr>
        <w:spacing w:after="0"/>
        <w:ind w:left="0"/>
        <w:jc w:val="both"/>
      </w:pPr>
      <w:r>
        <w:rPr>
          <w:rFonts w:ascii="Times New Roman"/>
          <w:b w:val="false"/>
          <w:i w:val="false"/>
          <w:color w:val="000000"/>
          <w:sz w:val="28"/>
        </w:rPr>
        <w:t>
      Заңды тұлғаны мемлекеттiк тiркеу (қайта тiркеу) туралы анықтамада оның берілген күні, тiркеушi орган, бизнес-сәйкестендiру нөмiрi, мемлекеттiк тiркеу (қайта тiркеу) күні, заңды тұлғаның атауы мен орналасқан жері, басшылары және құрылтайшылары (қатысушылары) туралы мәлiметтер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69"/>
    <w:bookmarkStart w:name="z94" w:id="70"/>
    <w:p>
      <w:pPr>
        <w:spacing w:after="0"/>
        <w:ind w:left="0"/>
        <w:jc w:val="both"/>
      </w:pPr>
      <w:r>
        <w:rPr>
          <w:rFonts w:ascii="Times New Roman"/>
          <w:b w:val="false"/>
          <w:i w:val="false"/>
          <w:color w:val="000000"/>
          <w:sz w:val="28"/>
        </w:rPr>
        <w:t>
      Филиалды (өкілдікті) есептік тіркеу (қайта тіркеу) туралы анықтамада оның берілген жылы, айы, күні, тiркеушi орган, бизнес-сәйкестендiру нөмiрi, есептік тiркеу (қайта тiркеу) жылы, айы, күні, филиалдың (өкiлдiктiң) атауы мен орналасқан жері, филиалды (өкiлдiктi) құрған заңды тұлғаның атауы туралы мәлiметтер қамтылады.</w:t>
      </w:r>
    </w:p>
    <w:bookmarkEnd w:id="70"/>
    <w:bookmarkStart w:name="z96" w:id="71"/>
    <w:p>
      <w:pPr>
        <w:spacing w:after="0"/>
        <w:ind w:left="0"/>
        <w:jc w:val="both"/>
      </w:pPr>
      <w:r>
        <w:rPr>
          <w:rFonts w:ascii="Times New Roman"/>
          <w:b w:val="false"/>
          <w:i w:val="false"/>
          <w:color w:val="000000"/>
          <w:sz w:val="28"/>
        </w:rPr>
        <w:t>
      Заңды тұлғаның, сондай-ақ қызметінің нысанасы қаржылық қызметтер көрсету болып табылатын шетелдік заңды тұлға филиалының мемлекеттік (есептік) тіркелгенін (қайта тіркелгенін) растайтын құжаттың болуы Қазақстан Республикасының заңдарына сәйкес лицензия алуды талап ететiн қызметтi бастау үшiн негiз болып табылмайды. Заңды тұлғаның, сондай-ақ қызметінің нысанасы қаржылық қызметтер көрсету болып табылатын шетелдік заңды тұлға филиалының лицензияланатын қызмет саласындағы құқықтық қабiлетi тиiстi лицензия алынған кезден бастап пайда болады және Қазақстан Республикасының заңдарында белгіленген тәртіппен лицензияның қолданысы тоқтатылған немесе ол жарамсыз деп танылған кезден бастап тоқтатылады.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статистикалық есеп </w:t>
      </w:r>
    </w:p>
    <w:p>
      <w:pPr>
        <w:spacing w:after="0"/>
        <w:ind w:left="0"/>
        <w:jc w:val="both"/>
      </w:pPr>
      <w:r>
        <w:rPr>
          <w:rFonts w:ascii="Times New Roman"/>
          <w:b w:val="false"/>
          <w:i w:val="false"/>
          <w:color w:val="ff0000"/>
          <w:sz w:val="28"/>
        </w:rPr>
        <w:t xml:space="preserve">
      Ескерту. 13-бап алып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14-бап. Заңды тұлғаны мемлекеттік қайта тіркеу, филиалды (өкілдікті) есептік қайта тіркеу</w:t>
      </w:r>
    </w:p>
    <w:bookmarkStart w:name="z19" w:id="72"/>
    <w:p>
      <w:pPr>
        <w:spacing w:after="0"/>
        <w:ind w:left="0"/>
        <w:jc w:val="both"/>
      </w:pPr>
      <w:r>
        <w:rPr>
          <w:rFonts w:ascii="Times New Roman"/>
          <w:b w:val="false"/>
          <w:i w:val="false"/>
          <w:color w:val="000000"/>
          <w:sz w:val="28"/>
        </w:rPr>
        <w:t>
      Қазақстан Республикасының заңдарында көзделген жағдайларда заңды тұлға, филиал (өкілдік) мемлекеттік (есептік) қайта тiркелуге жатады.</w:t>
      </w:r>
    </w:p>
    <w:bookmarkEnd w:id="72"/>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қайта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both"/>
      </w:pPr>
      <w:r>
        <w:rPr>
          <w:rFonts w:ascii="Times New Roman"/>
          <w:b w:val="false"/>
          <w:i w:val="false"/>
          <w:color w:val="000000"/>
          <w:sz w:val="28"/>
        </w:rPr>
        <w:t>
      Егер қатысушылар құрамына шетелдік немесе шетелдік заңды тұлға кірсе, онда осы Заңның 6-бабының сегізінші бөлігінде көзделген құжаттар қосымша ұсынылады.</w:t>
      </w:r>
    </w:p>
    <w:p>
      <w:pPr>
        <w:spacing w:after="0"/>
        <w:ind w:left="0"/>
        <w:jc w:val="both"/>
      </w:pPr>
      <w:r>
        <w:rPr>
          <w:rFonts w:ascii="Times New Roman"/>
          <w:b w:val="false"/>
          <w:i w:val="false"/>
          <w:color w:val="000000"/>
          <w:sz w:val="28"/>
        </w:rPr>
        <w:t>
      Заңды тұлғаны мемлекеттік қайта тіркеу, филиалды (өкілдікті) есептік қайта тіркеу үшін:</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заңды тұлғаны мемлекеттік қайта тіркеу, филиалды (өкілдікті) есептік қайта тіркеу туралы өтініш;</w:t>
      </w:r>
    </w:p>
    <w:p>
      <w:pPr>
        <w:spacing w:after="0"/>
        <w:ind w:left="0"/>
        <w:jc w:val="both"/>
      </w:pPr>
      <w:r>
        <w:rPr>
          <w:rFonts w:ascii="Times New Roman"/>
          <w:b w:val="false"/>
          <w:i w:val="false"/>
          <w:color w:val="000000"/>
          <w:sz w:val="28"/>
        </w:rPr>
        <w:t>
      2) электрондық өтініш беруді қоспағанда, заңды тұлғаның уәкілетті органының заңды тұлға мөрімен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шешімі не шешімінен үзінді-көшірме ұсынылады. Егер заңды тұлға жеке кәсіпкерлік субъектісі болып табылған жағдайда, құжаттарды мөрмен бекемдеу талап етілмейді;</w:t>
      </w:r>
    </w:p>
    <w:p>
      <w:pPr>
        <w:spacing w:after="0"/>
        <w:ind w:left="0"/>
        <w:jc w:val="both"/>
      </w:pPr>
      <w:r>
        <w:rPr>
          <w:rFonts w:ascii="Times New Roman"/>
          <w:b w:val="false"/>
          <w:i w:val="false"/>
          <w:color w:val="000000"/>
          <w:sz w:val="28"/>
        </w:rPr>
        <w:t>
      3)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0"/>
        <w:ind w:left="0"/>
        <w:jc w:val="both"/>
      </w:pPr>
      <w:r>
        <w:rPr>
          <w:rFonts w:ascii="Times New Roman"/>
          <w:b w:val="false"/>
          <w:i w:val="false"/>
          <w:color w:val="000000"/>
          <w:sz w:val="28"/>
        </w:rPr>
        <w:t>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коммерциялық емес ұйым болып табылатын заңды тұлғаны мемлекеттік қайта тіркегені немесе оның филиалын (өкілдігін) есептік қайта тіркегені үшін тіркеу алымының бюджетке төленгенін растайтын құжат;</w:t>
      </w:r>
    </w:p>
    <w:p>
      <w:pPr>
        <w:spacing w:after="0"/>
        <w:ind w:left="0"/>
        <w:jc w:val="both"/>
      </w:pPr>
      <w:r>
        <w:rPr>
          <w:rFonts w:ascii="Times New Roman"/>
          <w:b w:val="false"/>
          <w:i w:val="false"/>
          <w:color w:val="000000"/>
          <w:sz w:val="28"/>
        </w:rPr>
        <w:t>
      6) коммерциялық ұйым болып табылатын заңды тұлғаны мемлекеттік қайта тіркегені немесе оның филиалын (өкілдігін) есептік қайта тіркегені үшін "Азаматтарға арналған үкімет" мемлекеттік корпорациясына ақы төленгенін растайтын құжат ұсынылады.</w:t>
      </w:r>
    </w:p>
    <w:p>
      <w:pPr>
        <w:spacing w:after="0"/>
        <w:ind w:left="0"/>
        <w:jc w:val="both"/>
      </w:pPr>
      <w:r>
        <w:rPr>
          <w:rFonts w:ascii="Times New Roman"/>
          <w:b w:val="false"/>
          <w:i w:val="false"/>
          <w:color w:val="000000"/>
          <w:sz w:val="28"/>
        </w:rPr>
        <w:t>
      Шаруашылық серiктестiгіне қатысушылардың тiзiлiмiн жүргiзудi бағалы қағаздарды ұстаушылар тізілімдерінің жүйесін жүргізу жөніндегі қызметті жүзеге асыратын бағалы қағаздар нарығының кәсiби қатысушысы жүргізетін шаруашылық серiктестiктерін қоспағанда, қатысушылар құрамының өзгеруі негізі бойынша шаруашылық серiктестiктерiн мемлекеттік қайта тiркеу үшiн шаруашылық серiктестiгінің шығып қалатын қатысушысының серіктестік мүлкіндегі (жарғылық капиталындағы) үлесіне немесе оның бір бөлігіне құқығын иелiктен шығару (басқаға беру) шарты Қазақстан Республикасының заңдарына және құрылтай құжаттарға сәйкес ұсынылады.</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p>
    <w:p>
      <w:pPr>
        <w:spacing w:after="0"/>
        <w:ind w:left="0"/>
        <w:jc w:val="both"/>
      </w:pPr>
      <w:r>
        <w:rPr>
          <w:rFonts w:ascii="Times New Roman"/>
          <w:b w:val="false"/>
          <w:i w:val="false"/>
          <w:color w:val="000000"/>
          <w:sz w:val="28"/>
        </w:rPr>
        <w:t>
      Микроқаржы ұйымдарын банк етіп мемлекеттік қайта тіркеу үшін қаржы нарығын реттеу және дамыту жөніндегі уәкілетті органның микроқаржы ұйымын банкке айналдыру нысанында ерікті түрде қайта ұйымдастыруға рұқсаты және микроқаржы ұйымын банкке айналдыру жөніндегі іс-шаралар жоспарында көзделген іс-шаралардың іске асырылуы туралы ол мақұлдаған есеп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bookmarkStart w:name="z108" w:id="73"/>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өзгерістер мен толықтырулар енгізілген жағдайда, заңды тұлға, филиал (өкілдік) жарғыға (ережеге) өзгерістер мен толықтырулар енгізу туралы шешім қабылданған күннен бастап бір ай мерзімде Қазақстан Республикасының Әділет министрлігі белгілеген нысан бойынша өтініш береді.</w:t>
      </w:r>
    </w:p>
    <w:bookmarkEnd w:id="73"/>
    <w:bookmarkStart w:name="z419" w:id="74"/>
    <w:p>
      <w:pPr>
        <w:spacing w:after="0"/>
        <w:ind w:left="0"/>
        <w:jc w:val="both"/>
      </w:pPr>
      <w:r>
        <w:rPr>
          <w:rFonts w:ascii="Times New Roman"/>
          <w:b w:val="false"/>
          <w:i w:val="false"/>
          <w:color w:val="000000"/>
          <w:sz w:val="28"/>
        </w:rPr>
        <w:t>
      Саяси партиялар мен діни бірлестіктерді қоспағанда, заңды тұлғаның құрылтай құжаттарына енгізілген өзгерістер мен толықтыруларды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74"/>
    <w:bookmarkStart w:name="z109" w:id="75"/>
    <w:p>
      <w:pPr>
        <w:spacing w:after="0"/>
        <w:ind w:left="0"/>
        <w:jc w:val="both"/>
      </w:pPr>
      <w:r>
        <w:rPr>
          <w:rFonts w:ascii="Times New Roman"/>
          <w:b w:val="false"/>
          <w:i w:val="false"/>
          <w:color w:val="000000"/>
          <w:sz w:val="28"/>
        </w:rPr>
        <w:t>
      Өтінішке, электрондық өтініш беруді қоспағанда,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75"/>
    <w:bookmarkStart w:name="z110" w:id="76"/>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p>
    <w:bookmarkEnd w:id="76"/>
    <w:bookmarkStart w:name="z111" w:id="77"/>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мемлекеттік (есептік) қайта тіркеуге әкеп соқпайтын өзгерістер мен толықтыруларды мемлекеттік тіркеу үшін тіркеуші органға:</w:t>
      </w:r>
    </w:p>
    <w:bookmarkEnd w:id="77"/>
    <w:bookmarkStart w:name="z112" w:id="7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78"/>
    <w:bookmarkStart w:name="z113" w:id="79"/>
    <w:p>
      <w:pPr>
        <w:spacing w:after="0"/>
        <w:ind w:left="0"/>
        <w:jc w:val="both"/>
      </w:pPr>
      <w:r>
        <w:rPr>
          <w:rFonts w:ascii="Times New Roman"/>
          <w:b w:val="false"/>
          <w:i w:val="false"/>
          <w:color w:val="000000"/>
          <w:sz w:val="28"/>
        </w:rPr>
        <w:t>
      2)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bookmarkEnd w:id="79"/>
    <w:bookmarkStart w:name="z114" w:id="80"/>
    <w:p>
      <w:pPr>
        <w:spacing w:after="0"/>
        <w:ind w:left="0"/>
        <w:jc w:val="both"/>
      </w:pPr>
      <w:r>
        <w:rPr>
          <w:rFonts w:ascii="Times New Roman"/>
          <w:b w:val="false"/>
          <w:i w:val="false"/>
          <w:color w:val="000000"/>
          <w:sz w:val="28"/>
        </w:rPr>
        <w:t>
      3) заңды тұлғаның мөрімен бекемделген,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bookmarkEnd w:id="80"/>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bookmarkStart w:name="z173" w:id="81"/>
    <w:p>
      <w:pPr>
        <w:spacing w:after="0"/>
        <w:ind w:left="0"/>
        <w:jc w:val="both"/>
      </w:pPr>
      <w:r>
        <w:rPr>
          <w:rFonts w:ascii="Times New Roman"/>
          <w:b w:val="false"/>
          <w:i w:val="false"/>
          <w:color w:val="000000"/>
          <w:sz w:val="28"/>
        </w:rPr>
        <w:t>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82"/>
    <w:p>
      <w:pPr>
        <w:spacing w:after="0"/>
        <w:ind w:left="0"/>
        <w:jc w:val="both"/>
      </w:pPr>
      <w:r>
        <w:rPr>
          <w:rFonts w:ascii="Times New Roman"/>
          <w:b w:val="false"/>
          <w:i w:val="false"/>
          <w:color w:val="000000"/>
          <w:sz w:val="28"/>
        </w:rPr>
        <w:t>
      5) нақты орналасқан жерін (орналасқан жерін өзгерткен жағдайда) растайтын құжат ұсынылады.</w:t>
      </w:r>
    </w:p>
    <w:bookmarkEnd w:id="82"/>
    <w:bookmarkStart w:name="z117" w:id="83"/>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(өкiлдiктерi) туралы ережелерге енгізілген өзгерістер мен толықтыруларды мемлекеттік тіркеуден бас тарту:</w:t>
      </w:r>
    </w:p>
    <w:bookmarkEnd w:id="83"/>
    <w:bookmarkStart w:name="z118" w:id="84"/>
    <w:p>
      <w:pPr>
        <w:spacing w:after="0"/>
        <w:ind w:left="0"/>
        <w:jc w:val="both"/>
      </w:pPr>
      <w:r>
        <w:rPr>
          <w:rFonts w:ascii="Times New Roman"/>
          <w:b w:val="false"/>
          <w:i w:val="false"/>
          <w:color w:val="000000"/>
          <w:sz w:val="28"/>
        </w:rPr>
        <w:t>
      1) заңды тұлғаның құрылтай құжаттарына, филиал (өкiлдiк) туралы ережеге өзгерістер мен толықтырулар енгізу тәртібі бұзылған, құрылтай құжаттары (ереже) Қазақстан Республикасының заңына сәйкес келмеген;</w:t>
      </w:r>
    </w:p>
    <w:bookmarkEnd w:id="84"/>
    <w:bookmarkStart w:name="z119" w:id="85"/>
    <w:p>
      <w:pPr>
        <w:spacing w:after="0"/>
        <w:ind w:left="0"/>
        <w:jc w:val="both"/>
      </w:pPr>
      <w:r>
        <w:rPr>
          <w:rFonts w:ascii="Times New Roman"/>
          <w:b w:val="false"/>
          <w:i w:val="false"/>
          <w:color w:val="000000"/>
          <w:sz w:val="28"/>
        </w:rPr>
        <w:t>
      2) сот актілері және сот орындаушылары мен құқық қорғау органдарының қаулылары (тыйым салулары, қамауға алулары) болған жағдайларда жүзеге асырылады.</w:t>
      </w:r>
    </w:p>
    <w:bookmarkEnd w:id="85"/>
    <w:bookmarkStart w:name="z120" w:id="86"/>
    <w:p>
      <w:pPr>
        <w:spacing w:after="0"/>
        <w:ind w:left="0"/>
        <w:jc w:val="both"/>
      </w:pPr>
      <w:r>
        <w:rPr>
          <w:rFonts w:ascii="Times New Roman"/>
          <w:b w:val="false"/>
          <w:i w:val="false"/>
          <w:color w:val="000000"/>
          <w:sz w:val="28"/>
        </w:rPr>
        <w:t xml:space="preserve">
      Жеке кәсіпкерлік субъектісіне жатпайтын заңды тұлғаның, сондай-ақ акционерлік қоғамның құрылтай құжаттарына, олардың филиалдары (өкiлдiктері) туралы ережелерге енгізілген өзгерістер мен толықтыруларды мемлекеттiк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уәжді бас тартуды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мерзiмдерде бередi.</w:t>
      </w:r>
    </w:p>
    <w:bookmarkEnd w:id="86"/>
    <w:p>
      <w:pPr>
        <w:spacing w:after="0"/>
        <w:ind w:left="0"/>
        <w:jc w:val="both"/>
      </w:pPr>
      <w:r>
        <w:rPr>
          <w:rFonts w:ascii="Times New Roman"/>
          <w:b w:val="false"/>
          <w:i w:val="false"/>
          <w:color w:val="000000"/>
          <w:sz w:val="28"/>
        </w:rPr>
        <w:t>
      Осы баптың ережелері қызметінің нысанасы қаржылық қызметтер көрсету болып табылатын шетелдік заңды тұлғаның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Заңды тұлғаның, филиалдың (өкілдіктің) тіркеу және өзге де мәліметтерін өзгерту мен толықтырудың хабарлама тәртібі</w:t>
      </w:r>
    </w:p>
    <w:p>
      <w:pPr>
        <w:spacing w:after="0"/>
        <w:ind w:left="0"/>
        <w:jc w:val="both"/>
      </w:pPr>
      <w:r>
        <w:rPr>
          <w:rFonts w:ascii="Times New Roman"/>
          <w:b w:val="false"/>
          <w:i w:val="false"/>
          <w:color w:val="000000"/>
          <w:sz w:val="28"/>
        </w:rPr>
        <w:t>
      Заңды тұлғаның, филиалдың (өкілдіктің) тіркеу деректеріне өзгерістер мен толықтырулар мынадай:</w:t>
      </w:r>
    </w:p>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қызметтің негізгі түрі өзгерген;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p>
      <w:pPr>
        <w:spacing w:after="0"/>
        <w:ind w:left="0"/>
        <w:jc w:val="both"/>
      </w:pPr>
      <w:r>
        <w:rPr>
          <w:rFonts w:ascii="Times New Roman"/>
          <w:b w:val="false"/>
          <w:i w:val="false"/>
          <w:color w:val="000000"/>
          <w:sz w:val="28"/>
        </w:rPr>
        <w:t>
      8) заңды тұлғаның бенефициарлық меншік иесі өзгерген;</w:t>
      </w:r>
    </w:p>
    <w:p>
      <w:pPr>
        <w:spacing w:after="0"/>
        <w:ind w:left="0"/>
        <w:jc w:val="both"/>
      </w:pPr>
      <w:r>
        <w:rPr>
          <w:rFonts w:ascii="Times New Roman"/>
          <w:b w:val="false"/>
          <w:i w:val="false"/>
          <w:color w:val="000000"/>
          <w:sz w:val="28"/>
        </w:rPr>
        <w:t>
      9) байланыс ақпараты (телефоны, электрондық мекенжайы) өзгерген кезде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1), 2), 4), 5), 6), 7), 8) және 9) тармақшаларында көрсетілген тіркеу деректеріне өзгерістер мен толықтырулар электрондық хабарлама негізінде автоматты режимде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3) тармақшасында көрсетілген тіркеу деректеріне өзгерістер мен толықтырулар осы бапта көзделген құжаттар қоса беріле отырып, электрондық хабарлама негізінде енгізіледі.</w:t>
      </w:r>
    </w:p>
    <w:p>
      <w:pPr>
        <w:spacing w:after="0"/>
        <w:ind w:left="0"/>
        <w:jc w:val="both"/>
      </w:pPr>
      <w:r>
        <w:rPr>
          <w:rFonts w:ascii="Times New Roman"/>
          <w:b w:val="false"/>
          <w:i w:val="false"/>
          <w:color w:val="000000"/>
          <w:sz w:val="28"/>
        </w:rPr>
        <w:t>
      Акционерлік қоғамды, филиалды (өкілдікті) қоспағанда, жеке кәсіпкерлік субъектісіне жататын заңды тұлғаның, филиалдың (өкілдіктің) тұрған жерін өзгерту жылжымайтын мүліктің меншік иесінің электрондық цифрлық қолтаңба арқылы келісімімен жүзеге асырылады.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 жағдайлары бұған кірмейді.</w:t>
      </w:r>
    </w:p>
    <w:p>
      <w:pPr>
        <w:spacing w:after="0"/>
        <w:ind w:left="0"/>
        <w:jc w:val="both"/>
      </w:pPr>
      <w:r>
        <w:rPr>
          <w:rFonts w:ascii="Times New Roman"/>
          <w:b w:val="false"/>
          <w:i w:val="false"/>
          <w:color w:val="000000"/>
          <w:sz w:val="28"/>
        </w:rPr>
        <w:t>
      Заңды тұлғаның орналасқан жерінің өзгергені туралы тіркеуші органға уақтылы хабар бермеу Қазақстан Республикасының Әкімшілік құқық бұзушылық туралы кодексіне сәйкес әкімшілік жауаптылыққа алып келеді.</w:t>
      </w:r>
    </w:p>
    <w:p>
      <w:pPr>
        <w:spacing w:after="0"/>
        <w:ind w:left="0"/>
        <w:jc w:val="both"/>
      </w:pPr>
      <w:r>
        <w:rPr>
          <w:rFonts w:ascii="Times New Roman"/>
          <w:b w:val="false"/>
          <w:i w:val="false"/>
          <w:color w:val="000000"/>
          <w:sz w:val="28"/>
        </w:rPr>
        <w:t>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p>
      <w:pPr>
        <w:spacing w:after="0"/>
        <w:ind w:left="0"/>
        <w:jc w:val="both"/>
      </w:pPr>
      <w:r>
        <w:rPr>
          <w:rFonts w:ascii="Times New Roman"/>
          <w:b w:val="false"/>
          <w:i w:val="false"/>
          <w:color w:val="000000"/>
          <w:sz w:val="28"/>
        </w:rPr>
        <w:t>
      Заңды тұлғалар, филиалдар (өкілдіктер) құрылтай құжаттарына 5) тармақшасын қоспағанда,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p>
      <w:pPr>
        <w:spacing w:after="0"/>
        <w:ind w:left="0"/>
        <w:jc w:val="both"/>
      </w:pPr>
      <w:r>
        <w:rPr>
          <w:rFonts w:ascii="Times New Roman"/>
          <w:b w:val="false"/>
          <w:i w:val="false"/>
          <w:color w:val="000000"/>
          <w:sz w:val="28"/>
        </w:rPr>
        <w:t>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14-2-баптың оныншы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актілерінің, сот орындаушылары мен құқық қорғау органдары қаулыларының (тыйым салуларының, қамаққа алуларының) болуы, сондай-ақ осы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5) және 8)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p>
      <w:pPr>
        <w:spacing w:after="0"/>
        <w:ind w:left="0"/>
        <w:jc w:val="both"/>
      </w:pPr>
      <w:r>
        <w:rPr>
          <w:rFonts w:ascii="Times New Roman"/>
          <w:b w:val="false"/>
          <w:i w:val="false"/>
          <w:color w:val="000000"/>
          <w:sz w:val="28"/>
        </w:rPr>
        <w:t>
      Заңды тұлға, филиал (өкілдік) енгізілген мәліметтердің толықтығы және анықтығы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14-2-баппен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Жеке кәсiпкерлiк субъектiсiне жатпайтын заңды тұлға, сондай-ақ акционерлiк қоғам, олардың филиалдары мен өкiлдiктерi жарғысының (ережесiнiң) телнұсқасын беру</w:t>
      </w:r>
    </w:p>
    <w:p>
      <w:pPr>
        <w:spacing w:after="0"/>
        <w:ind w:left="0"/>
        <w:jc w:val="both"/>
      </w:pPr>
      <w:r>
        <w:rPr>
          <w:rFonts w:ascii="Times New Roman"/>
          <w:b w:val="false"/>
          <w:i w:val="false"/>
          <w:color w:val="000000"/>
          <w:sz w:val="28"/>
        </w:rPr>
        <w:t>
      Тiркеушi орган заңды тұлғаның өтiнiшi бойынша бір жұмыс күні iшiнде жеке кәсiпкерлiк субъектiсiне жатпайтын заңды тұлға, сондай-ақ акционерлiк қоғам, олардың филиалдары мен өкiлдiктерi жарғысының (ережесiнiң) телнұсқасын бередi.</w:t>
      </w:r>
    </w:p>
    <w:bookmarkStart w:name="z122" w:id="87"/>
    <w:p>
      <w:pPr>
        <w:spacing w:after="0"/>
        <w:ind w:left="0"/>
        <w:jc w:val="both"/>
      </w:pPr>
      <w:r>
        <w:rPr>
          <w:rFonts w:ascii="Times New Roman"/>
          <w:b w:val="false"/>
          <w:i w:val="false"/>
          <w:color w:val="000000"/>
          <w:sz w:val="28"/>
        </w:rPr>
        <w:t>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үшiн:</w:t>
      </w:r>
    </w:p>
    <w:bookmarkEnd w:id="87"/>
    <w:bookmarkStart w:name="z123" w:id="8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өтiнiш;</w:t>
      </w:r>
    </w:p>
    <w:bookmarkEnd w:id="88"/>
    <w:bookmarkStart w:name="z124" w:id="89"/>
    <w:p>
      <w:pPr>
        <w:spacing w:after="0"/>
        <w:ind w:left="0"/>
        <w:jc w:val="both"/>
      </w:pPr>
      <w:r>
        <w:rPr>
          <w:rFonts w:ascii="Times New Roman"/>
          <w:b w:val="false"/>
          <w:i w:val="false"/>
          <w:color w:val="000000"/>
          <w:sz w:val="28"/>
        </w:rPr>
        <w:t>
      2) заңды тұлғаның мөрiмен (ол болған кезде) бекемделген, жарғының (ереженiң) телнұсқасын алу туралы заңды тұлғаның уәкiлеттi органының шешiмi не шешімінен үзiндi көшірме;</w:t>
      </w:r>
    </w:p>
    <w:bookmarkEnd w:id="89"/>
    <w:bookmarkStart w:name="z125" w:id="90"/>
    <w:p>
      <w:pPr>
        <w:spacing w:after="0"/>
        <w:ind w:left="0"/>
        <w:jc w:val="both"/>
      </w:pPr>
      <w:r>
        <w:rPr>
          <w:rFonts w:ascii="Times New Roman"/>
          <w:b w:val="false"/>
          <w:i w:val="false"/>
          <w:color w:val="000000"/>
          <w:sz w:val="28"/>
        </w:rPr>
        <w:t>
      3) жарғы (ереже) түпнұсқасының жоғалғаны туралы ақпараттың мерзiмдi баспасөз басылымында жарияланғанын растайтын құжат ұсынылады.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Заңды тұлға қызметiнiң тоқтатылуын мемлекеттік тiркеу</w:t>
      </w:r>
    </w:p>
    <w:p>
      <w:pPr>
        <w:spacing w:after="0"/>
        <w:ind w:left="0"/>
        <w:jc w:val="both"/>
      </w:pPr>
      <w:r>
        <w:rPr>
          <w:rFonts w:ascii="Times New Roman"/>
          <w:b w:val="false"/>
          <w:i w:val="false"/>
          <w:color w:val="000000"/>
          <w:sz w:val="28"/>
        </w:rPr>
        <w:t>
      Тарату негiзi бойынша заңды тұлға қызметiнің тоқтатылуын мемлекеттік тіркеу үшін:</w:t>
      </w:r>
    </w:p>
    <w:p>
      <w:pPr>
        <w:spacing w:after="0"/>
        <w:ind w:left="0"/>
        <w:jc w:val="both"/>
      </w:pPr>
      <w:r>
        <w:rPr>
          <w:rFonts w:ascii="Times New Roman"/>
          <w:b w:val="false"/>
          <w:i w:val="false"/>
          <w:color w:val="000000"/>
          <w:sz w:val="28"/>
        </w:rPr>
        <w:t>
      1) Қазақстан Республикасының Әдiлет министрлiгi белгiлеген нысан бойынша заңды тұлғаның таратылуын мемлекеттік тiркеу туралы өтiнiш;</w:t>
      </w:r>
    </w:p>
    <w:p>
      <w:pPr>
        <w:spacing w:after="0"/>
        <w:ind w:left="0"/>
        <w:jc w:val="both"/>
      </w:pPr>
      <w:r>
        <w:rPr>
          <w:rFonts w:ascii="Times New Roman"/>
          <w:b w:val="false"/>
          <w:i w:val="false"/>
          <w:color w:val="000000"/>
          <w:sz w:val="28"/>
        </w:rPr>
        <w:t>
      2) заңды тұлға мүлкiнің меншiк иесiнiң немесе меншiк иесi уәкiлеттiк берген органның не бұған құрылтай құжаттарымен уәкiлеттiк берiлген заңды тұлға органының заңды тұлға мөрiмен бекемделген шешiмi ұсынылады. Егер заңды тұлға жеке кәсіпкерлік субъектісі болып табылған жағдайда, құжаттарды мөрмен бекемдеу талап етілмейді;</w:t>
      </w:r>
    </w:p>
    <w:p>
      <w:pPr>
        <w:spacing w:after="0"/>
        <w:ind w:left="0"/>
        <w:jc w:val="both"/>
      </w:pP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Қазақстан Республикасының бүкіл аумағында таратылатын мерзімді баспасөз басылымдарында жарияланғанын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коммерциялық емес ұйым болып табылатын заңды тұлға қызметінің тоқтатылуын мемлекеттік тіркегені үшін тіркеу алымының бюджетке төленгенін растайтын құжат; </w:t>
      </w:r>
    </w:p>
    <w:p>
      <w:pPr>
        <w:spacing w:after="0"/>
        <w:ind w:left="0"/>
        <w:jc w:val="both"/>
      </w:pPr>
      <w:r>
        <w:rPr>
          <w:rFonts w:ascii="Times New Roman"/>
          <w:b w:val="false"/>
          <w:i w:val="false"/>
          <w:color w:val="000000"/>
          <w:sz w:val="28"/>
        </w:rPr>
        <w:t>
      7)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ақы төленгенін растайтын құжат ұсынылады.</w:t>
      </w:r>
    </w:p>
    <w:bookmarkStart w:name="z134" w:id="91"/>
    <w:p>
      <w:pPr>
        <w:spacing w:after="0"/>
        <w:ind w:left="0"/>
        <w:jc w:val="both"/>
      </w:pPr>
      <w:r>
        <w:rPr>
          <w:rFonts w:ascii="Times New Roman"/>
          <w:b w:val="false"/>
          <w:i w:val="false"/>
          <w:color w:val="000000"/>
          <w:sz w:val="28"/>
        </w:rPr>
        <w:t>
      Заңды тұлғаның таратылуын мемлекеттік тiркеу туралы өтiнiш тiркеушi органға заңды тұлғаның таратылғаны туралы ақпарат жарияланған күннен бастап кемінде екі ай өткен соң ұсынылады.</w:t>
      </w:r>
    </w:p>
    <w:bookmarkEnd w:id="91"/>
    <w:bookmarkStart w:name="z135" w:id="92"/>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bookmarkEnd w:id="92"/>
    <w:bookmarkStart w:name="z136" w:id="93"/>
    <w:p>
      <w:pPr>
        <w:spacing w:after="0"/>
        <w:ind w:left="0"/>
        <w:jc w:val="both"/>
      </w:pP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сатып алушы:</w:t>
      </w:r>
    </w:p>
    <w:bookmarkEnd w:id="9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мемлекеттік тіркеу туралы өтінішті;</w:t>
      </w:r>
    </w:p>
    <w:p>
      <w:pPr>
        <w:spacing w:after="0"/>
        <w:ind w:left="0"/>
        <w:jc w:val="both"/>
      </w:pPr>
      <w:r>
        <w:rPr>
          <w:rFonts w:ascii="Times New Roman"/>
          <w:b w:val="false"/>
          <w:i w:val="false"/>
          <w:color w:val="000000"/>
          <w:sz w:val="28"/>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0"/>
        <w:ind w:left="0"/>
        <w:jc w:val="both"/>
      </w:pPr>
      <w:r>
        <w:rPr>
          <w:rFonts w:ascii="Times New Roman"/>
          <w:b w:val="false"/>
          <w:i w:val="false"/>
          <w:color w:val="000000"/>
          <w:sz w:val="28"/>
        </w:rPr>
        <w:t>
      3) мемлекеттік кәсіпорынның мүліктік кешенін сатып алу-сату шартының көшірмесін;</w:t>
      </w:r>
    </w:p>
    <w:p>
      <w:pPr>
        <w:spacing w:after="0"/>
        <w:ind w:left="0"/>
        <w:jc w:val="both"/>
      </w:pPr>
      <w:r>
        <w:rPr>
          <w:rFonts w:ascii="Times New Roman"/>
          <w:b w:val="false"/>
          <w:i w:val="false"/>
          <w:color w:val="000000"/>
          <w:sz w:val="28"/>
        </w:rPr>
        <w:t>
      4) мемлекеттік кәсіпорынның тапсыру актiсiнің көшірмесін;</w:t>
      </w:r>
    </w:p>
    <w:p>
      <w:pPr>
        <w:spacing w:after="0"/>
        <w:ind w:left="0"/>
        <w:jc w:val="both"/>
      </w:pPr>
      <w:r>
        <w:rPr>
          <w:rFonts w:ascii="Times New Roman"/>
          <w:b w:val="false"/>
          <w:i w:val="false"/>
          <w:color w:val="000000"/>
          <w:sz w:val="28"/>
        </w:rPr>
        <w:t>
      5) заңды тұлғаны мемлекеттік тіркегені немесе филиалды (өкілдікті) есептік тіркегені үшін ақы төленгенін растайтын құжатты ұсынады.</w:t>
      </w:r>
    </w:p>
    <w:bookmarkStart w:name="z142" w:id="94"/>
    <w:p>
      <w:pPr>
        <w:spacing w:after="0"/>
        <w:ind w:left="0"/>
        <w:jc w:val="both"/>
      </w:pPr>
      <w:r>
        <w:rPr>
          <w:rFonts w:ascii="Times New Roman"/>
          <w:b w:val="false"/>
          <w:i w:val="false"/>
          <w:color w:val="000000"/>
          <w:sz w:val="28"/>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тұлғаның таратылғаны туралы мәліметтерді Бизнес-сәйкестендiру нөмiрлерiнiң ұлттық тiзiлiмiне енгізеді.</w:t>
      </w:r>
    </w:p>
    <w:bookmarkEnd w:id="94"/>
    <w:bookmarkStart w:name="z143" w:id="95"/>
    <w:p>
      <w:pPr>
        <w:spacing w:after="0"/>
        <w:ind w:left="0"/>
        <w:jc w:val="both"/>
      </w:pPr>
      <w:r>
        <w:rPr>
          <w:rFonts w:ascii="Times New Roman"/>
          <w:b w:val="false"/>
          <w:i w:val="false"/>
          <w:color w:val="000000"/>
          <w:sz w:val="28"/>
        </w:rPr>
        <w:t>
      Мемлекеттік кіріс органдары қызметін тоқтататын заңды тұлға бойынша Бизнес-сәйкестендiру нөмiрлерi ұлттық тiзiлiмінің мәліметтері негізінде, есепке алу мемлекеттік кіріс органдарында жүргізілетін берешегінің жоқ (бар) екендігі туралы мәліметтерді ұсынады не мұндай заңды тұлға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жағдайда берешегі туралы аталған мәліметтерді ұсынудан бас тартады.</w:t>
      </w:r>
    </w:p>
    <w:bookmarkEnd w:id="95"/>
    <w:bookmarkStart w:name="z144" w:id="96"/>
    <w:p>
      <w:pPr>
        <w:spacing w:after="0"/>
        <w:ind w:left="0"/>
        <w:jc w:val="both"/>
      </w:pPr>
      <w:r>
        <w:rPr>
          <w:rFonts w:ascii="Times New Roman"/>
          <w:b w:val="false"/>
          <w:i w:val="false"/>
          <w:color w:val="000000"/>
          <w:sz w:val="28"/>
        </w:rPr>
        <w:t>
      Егер тексеру процесінде тарату тәртібінің бұзылуы анықталмаса, тіркеуші орган заңды тұлғаның таратылуын мемлекеттік тіркеу туралы өтініш қажетті құжаттарымен қоса берілген күннен кейінгі бес жұмыс күні ішінде заңды тұлға қызметінің тоқтатылуын тіркейді. Табиғи монополия субъектiсi қызметiнiң тоқтатылуын мемлекеттік тiркеудi тiркеушi орган табиғи монополиялар салаларында басшылықты жүзеге асыратын уәкiлеттi органның алдын ала келiсiмiмен жүзеге асырады.</w:t>
      </w:r>
    </w:p>
    <w:bookmarkEnd w:id="96"/>
    <w:bookmarkStart w:name="z145" w:id="97"/>
    <w:p>
      <w:pPr>
        <w:spacing w:after="0"/>
        <w:ind w:left="0"/>
        <w:jc w:val="both"/>
      </w:pPr>
      <w:r>
        <w:rPr>
          <w:rFonts w:ascii="Times New Roman"/>
          <w:b w:val="false"/>
          <w:i w:val="false"/>
          <w:color w:val="000000"/>
          <w:sz w:val="28"/>
        </w:rPr>
        <w:t>
      Заңды тұлғаны тарату тәртібін бұзушылықтар анықталған кезде, сондай-ақ таратылатын заңды тұлғаның есептік тіркеуден шығарылмаған филиалдары (өкілдіктері) болған, есепке алу мемлекеттік кіріс органдарында жүргізілетін берешегі болған не мемлекеттік кіріс органдары берешегі туралы көрсетілген мәліметтерді ұсынудан бас тартқан, мұндай заңды тұлға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жағдайларда, тіркеуші орган заңды тұлға қызметінің тоқтатылуын мемлекеттік тіркеуден бас тарту туралы шешім шығарады.</w:t>
      </w:r>
    </w:p>
    <w:bookmarkEnd w:id="97"/>
    <w:bookmarkStart w:name="z146" w:id="98"/>
    <w:p>
      <w:pPr>
        <w:spacing w:after="0"/>
        <w:ind w:left="0"/>
        <w:jc w:val="both"/>
      </w:pPr>
      <w:r>
        <w:rPr>
          <w:rFonts w:ascii="Times New Roman"/>
          <w:b w:val="false"/>
          <w:i w:val="false"/>
          <w:color w:val="000000"/>
          <w:sz w:val="28"/>
        </w:rPr>
        <w:t>
      Заңды тұлға өз қызметiн тоқтатты деп бұл жөнінде мәліметтер Бизнес-сәйкестендiру нөмiрлерiнiң ұлттық тiзiлiмiне енгiзiлгеннен кейiн есептеледi.</w:t>
      </w:r>
    </w:p>
    <w:bookmarkEnd w:id="98"/>
    <w:bookmarkStart w:name="z160" w:id="99"/>
    <w:p>
      <w:pPr>
        <w:spacing w:after="0"/>
        <w:ind w:left="0"/>
        <w:jc w:val="both"/>
      </w:pPr>
      <w:r>
        <w:rPr>
          <w:rFonts w:ascii="Times New Roman"/>
          <w:b w:val="false"/>
          <w:i w:val="false"/>
          <w:color w:val="000000"/>
          <w:sz w:val="28"/>
        </w:rPr>
        <w:t>
      Бір мезгілде мынадай шарттарға сәйкес келген: бизнес-сәйкестендіру нөмірін қалыптастыру үшін заңды тұлғаларды мемлекеттік тіркеу саласындағы уәкілетті орган айқындаған тәртіппен тіркеуші органға жүгінбеген; мемлекеттік кіріс органдарында салық төлеушілер ретінде тіркелмеген кезде заңды тұлғалардың, олардың филиалдарының (өкілдіктерінің) қызметі мәжбүрлі тәртіппен тоқтатылуға жатады. Қызметті мәжбүрлі тәртіппен тоқтату заңды тұлғаларды мемлекеттік тіркеуді жүзеге асыратын органның өтініші бойынша сот тәртібімен жүргізіледі. Заңды тұлғаларды бизнес-сәйкестендіру нөмірлерінің ұлттық тізілімінен алып тастау соттың заңды күшіне енген мәжбүрлеп тарату туралы шешімінің негізінде жүргізіледі.</w:t>
      </w:r>
    </w:p>
    <w:bookmarkEnd w:id="99"/>
    <w:p>
      <w:pPr>
        <w:spacing w:after="0"/>
        <w:ind w:left="0"/>
        <w:jc w:val="both"/>
      </w:pPr>
      <w:r>
        <w:rPr>
          <w:rFonts w:ascii="Times New Roman"/>
          <w:b w:val="false"/>
          <w:i w:val="false"/>
          <w:color w:val="000000"/>
          <w:sz w:val="28"/>
        </w:rPr>
        <w:t>
      Саяси партиялар мен діни бірлестіктерді қоспағанда, заңды тұлға қызметінің тоқтатылуын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Заңды тұлғаның филиалын (өкiлдiгiн) есептiк тiркеуден шығару</w:t>
      </w:r>
    </w:p>
    <w:p>
      <w:pPr>
        <w:spacing w:after="0"/>
        <w:ind w:left="0"/>
        <w:jc w:val="both"/>
      </w:pPr>
      <w:r>
        <w:rPr>
          <w:rFonts w:ascii="Times New Roman"/>
          <w:b w:val="false"/>
          <w:i w:val="false"/>
          <w:color w:val="ff0000"/>
          <w:sz w:val="28"/>
        </w:rPr>
        <w:t xml:space="preserve">
      Ескерту. 16-1-баптың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p>
      <w:pPr>
        <w:spacing w:after="0"/>
        <w:ind w:left="0"/>
        <w:jc w:val="both"/>
      </w:pPr>
      <w:r>
        <w:rPr>
          <w:rFonts w:ascii="Times New Roman"/>
          <w:b w:val="false"/>
          <w:i w:val="false"/>
          <w:color w:val="000000"/>
          <w:sz w:val="28"/>
        </w:rPr>
        <w:t>
      Филиал (өкiлдiк):</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филиалдың (өкiлдiктiң) қызметiн тоқтату туралы заңды тұлғаның өтiнiшi;</w:t>
      </w:r>
    </w:p>
    <w:p>
      <w:pPr>
        <w:spacing w:after="0"/>
        <w:ind w:left="0"/>
        <w:jc w:val="both"/>
      </w:pPr>
      <w:r>
        <w:rPr>
          <w:rFonts w:ascii="Times New Roman"/>
          <w:b w:val="false"/>
          <w:i w:val="false"/>
          <w:color w:val="000000"/>
          <w:sz w:val="28"/>
        </w:rPr>
        <w:t>
      2) акционерлік қоғамдарды қоспағанда, филиал (өкiлдiк) туралы ереже;</w:t>
      </w:r>
    </w:p>
    <w:p>
      <w:pPr>
        <w:spacing w:after="0"/>
        <w:ind w:left="0"/>
        <w:jc w:val="both"/>
      </w:pPr>
      <w:r>
        <w:rPr>
          <w:rFonts w:ascii="Times New Roman"/>
          <w:b w:val="false"/>
          <w:i w:val="false"/>
          <w:color w:val="000000"/>
          <w:sz w:val="28"/>
        </w:rPr>
        <w:t>
      3) коммерциялық емес ұйым болып табылатын заңды тұлғаның филиалын (өкiлдiгін) есептiк тiркеуден шығарғаны үшiн тіркеу алымының бюджетке төленгенiн растайтын құжат;</w:t>
      </w:r>
    </w:p>
    <w:p>
      <w:pPr>
        <w:spacing w:after="0"/>
        <w:ind w:left="0"/>
        <w:jc w:val="both"/>
      </w:pPr>
      <w:r>
        <w:rPr>
          <w:rFonts w:ascii="Times New Roman"/>
          <w:b w:val="false"/>
          <w:i w:val="false"/>
          <w:color w:val="000000"/>
          <w:sz w:val="28"/>
        </w:rPr>
        <w:t>
      4) коммерциялық ұйым болып табылатын заңды тұлғаның филиалын (өкiлдiгін) есептiк тiркеуден шығарғаны үшiн "Азаматтарға арналған үкімет" мемлекеттік корпорациясына ақы төленгенiн растайтын құжат негiзiнде есептік тіркеуден шығарылуға жатады.</w:t>
      </w:r>
    </w:p>
    <w:bookmarkStart w:name="z150" w:id="100"/>
    <w:p>
      <w:pPr>
        <w:spacing w:after="0"/>
        <w:ind w:left="0"/>
        <w:jc w:val="both"/>
      </w:pP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шетелдік заңды тұлғаның қызметін тоқтататын филиалы (өкілдігі) бойынша, есепке алынуы мемлекеттік кіріс органдарында жүргізілетін берешектің жоқ (бар) екендігі туралы мәліметтерді ұсынады не шетелдік заңды тұлғаның мұндай филиалы (өкілдігі) міндеттемелерді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орындамаған жағдайда, берешек туралы көрсетілген мәліметтерді ұсынудан бас тартады.</w:t>
      </w:r>
    </w:p>
    <w:bookmarkEnd w:id="100"/>
    <w:p>
      <w:pPr>
        <w:spacing w:after="0"/>
        <w:ind w:left="0"/>
        <w:jc w:val="both"/>
      </w:pPr>
      <w:r>
        <w:rPr>
          <w:rFonts w:ascii="Times New Roman"/>
          <w:b w:val="false"/>
          <w:i w:val="false"/>
          <w:color w:val="000000"/>
          <w:sz w:val="28"/>
        </w:rPr>
        <w:t>
      Сот оған қатысты борышкерді банкрот деп тану және оны банкроттық рәсімін қозғай отырып тарату туралы шешім шығарған заңды тұлғаның филиалын (өкілдігін) есептік тіркеуден шығару соттың банкроттық рәсімді аяқтау туралы заңды күшіне енген ұйғарымының негізінде жүзеге асырылады.</w:t>
      </w:r>
    </w:p>
    <w:bookmarkStart w:name="z151" w:id="101"/>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bookmarkEnd w:id="101"/>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 осы Заңның осы бабы бірінші бөлігінің 1), 2) және 4) тармақшаларында және 16-бабы бірінші бөлігінің 3) тармақшасында көрсетілген құжаттардың негізінде есептік тіркеуден шығарылуға жатады.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қызметінің нысанасы қаржылық қызметтер көрсету болып табылатын шетелдік заңды тұлғаның филиалын есептік тіркеуден шығару қаржы нарығы мен қаржы ұйымдарын реттеу, бақылау және қадағалау жөніндегі уәкілетті органның филиал қызметін ерікті немесе мәжбүрлеп тоқтату рәсімін аяқтау туралы шешімінің негізінде жүзеге асырылады.</w:t>
      </w:r>
    </w:p>
    <w:bookmarkStart w:name="z154" w:id="102"/>
    <w:p>
      <w:pPr>
        <w:spacing w:after="0"/>
        <w:ind w:left="0"/>
        <w:jc w:val="both"/>
      </w:pPr>
      <w:r>
        <w:rPr>
          <w:rFonts w:ascii="Times New Roman"/>
          <w:b w:val="false"/>
          <w:i w:val="false"/>
          <w:color w:val="000000"/>
          <w:sz w:val="28"/>
        </w:rPr>
        <w:t>
      Заңды тұлға филиалының (өкілдігінің) қызметін тоқтатудың Қазақстан Республикасының заңдарында белгіленген тәртібін бұзушылықтар анықталған кезде, сондай-ақ шетелдік заңды тұлға филиалының (өкілдігінің) есепке алу мемлекеттік кіріс органдарында жүргізілетін берешегі болған не шетелдік заңды тұлғаның мұндай филиалы (өкілдігі)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жағдайда, мемлекеттік кіріс органдары берешегі туралы көрсетілген мәліметтерді беруден бас тартқан жағдайларда, тіркеуші орган филиалды (өкілдікті) есептік тіркеуден шығарудан бас тарту туралы шешім шығарады.</w:t>
      </w:r>
    </w:p>
    <w:bookmarkEnd w:id="102"/>
    <w:bookmarkStart w:name="z155" w:id="103"/>
    <w:p>
      <w:pPr>
        <w:spacing w:after="0"/>
        <w:ind w:left="0"/>
        <w:jc w:val="both"/>
      </w:pPr>
      <w:r>
        <w:rPr>
          <w:rFonts w:ascii="Times New Roman"/>
          <w:b w:val="false"/>
          <w:i w:val="false"/>
          <w:color w:val="000000"/>
          <w:sz w:val="28"/>
        </w:rPr>
        <w:t>
      Заңды тұлғаның филиалын (өкілдігін) есептік тіркеуден шығару қажетті құжаттарымен қоса филиалдың (өкілдіктің) қызметін тоқтату туралы заңды тұлғаның өтініші берілген күннен кейінгі бес жұмыс күні ішінде жүргізіледі.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2002.10.29 </w:t>
      </w:r>
      <w:r>
        <w:rPr>
          <w:rFonts w:ascii="Times New Roman"/>
          <w:b w:val="false"/>
          <w:i w:val="false"/>
          <w:color w:val="ff0000"/>
          <w:sz w:val="28"/>
        </w:rPr>
        <w:t>№ 348</w:t>
      </w:r>
      <w:r>
        <w:rPr>
          <w:rFonts w:ascii="Times New Roman"/>
          <w:b w:val="false"/>
          <w:i w:val="false"/>
          <w:color w:val="ff0000"/>
          <w:sz w:val="28"/>
        </w:rPr>
        <w:t xml:space="preserve"> Заңымен;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 </w:t>
      </w:r>
      <w:r>
        <w:rPr>
          <w:rFonts w:ascii="Times New Roman"/>
          <w:b w:val="false"/>
          <w:i w:val="false"/>
          <w:color w:val="ff0000"/>
          <w:sz w:val="28"/>
        </w:rPr>
        <w:t>№ 432-V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Дауларды қарау</w:t>
      </w:r>
    </w:p>
    <w:p>
      <w:pPr>
        <w:spacing w:after="0"/>
        <w:ind w:left="0"/>
        <w:jc w:val="both"/>
      </w:pPr>
      <w:r>
        <w:rPr>
          <w:rFonts w:ascii="Times New Roman"/>
          <w:b w:val="false"/>
          <w:i w:val="false"/>
          <w:color w:val="000000"/>
          <w:sz w:val="28"/>
        </w:rPr>
        <w:t>
      Заңды тұлғаларды мемлекеттiк тiркеуден және филиалдарды (өкiлдiктердi) есептiк тiркеуден бас тартуға, сондай-ақ мұндай тiркеуден жалтаруға, сол сияқты заңды тұлғаның құрылтайшылары мен тіркеуші орган арасындағы өзге де дауларға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Заңды бұзғаны үшiн жауапкершiлiк </w:t>
      </w:r>
    </w:p>
    <w:bookmarkStart w:name="z23" w:id="104"/>
    <w:p>
      <w:pPr>
        <w:spacing w:after="0"/>
        <w:ind w:left="0"/>
        <w:jc w:val="both"/>
      </w:pPr>
      <w:r>
        <w:rPr>
          <w:rFonts w:ascii="Times New Roman"/>
          <w:b w:val="false"/>
          <w:i w:val="false"/>
          <w:color w:val="000000"/>
          <w:sz w:val="28"/>
        </w:rPr>
        <w:t xml:space="preserve">
      Мемлекеттiк тiркеусiз заңды тұлға ретiндегi қызметке жол берiлмейдi. Мемлекеттiк тiркеуден өтпей жасалған қызметтен алынған табыстар Қазақстан Республикасының заңдарына сәйкес республикалық бюджеттiң кiрiсiне алынады. </w:t>
      </w:r>
    </w:p>
    <w:bookmarkEnd w:id="104"/>
    <w:p>
      <w:pPr>
        <w:spacing w:after="0"/>
        <w:ind w:left="0"/>
        <w:jc w:val="both"/>
      </w:pPr>
      <w:r>
        <w:rPr>
          <w:rFonts w:ascii="Times New Roman"/>
          <w:b w:val="false"/>
          <w:i w:val="false"/>
          <w:color w:val="000000"/>
          <w:sz w:val="28"/>
        </w:rPr>
        <w:t>
      Заңда белгiленген тәртiппен мемлекеттік қайта тiркелуге әкеп соғатын заңды тұлға деректерiнiң өзгергенi туралы мәлiметтер бiр ай мерзiмде берілмегенi үшiн Қазақстан Республикасының заңдарына сәйкес жауаптылық туындайды.</w:t>
      </w:r>
    </w:p>
    <w:p>
      <w:pPr>
        <w:spacing w:after="0"/>
        <w:ind w:left="0"/>
        <w:jc w:val="both"/>
      </w:pPr>
      <w:r>
        <w:rPr>
          <w:rFonts w:ascii="Times New Roman"/>
          <w:b w:val="false"/>
          <w:i w:val="false"/>
          <w:color w:val="000000"/>
          <w:sz w:val="28"/>
        </w:rPr>
        <w:t>
      Тiркеушi орган заңды тұлғаларды, филиалдарды (өкілдіктерді) мемлекеттік (есептік) тіркеуден (қайта тіркеуден), заңды тұлғалардың құрылтай құжаттарына, олардың филиалдары (өкілдіктері) туралы ережелерге енгізілген өзгерістер мен толықтыруларды тіркеуден заңсыз бас тартқан жағдайда, өтініш берушi өзi шеккен залалдардың орнын толтыруды сот тәртiбiмен талап етуге құқылы.</w:t>
      </w:r>
    </w:p>
    <w:p>
      <w:pPr>
        <w:spacing w:after="0"/>
        <w:ind w:left="0"/>
        <w:jc w:val="both"/>
      </w:pPr>
      <w:r>
        <w:rPr>
          <w:rFonts w:ascii="Times New Roman"/>
          <w:b w:val="false"/>
          <w:i w:val="false"/>
          <w:color w:val="000000"/>
          <w:sz w:val="28"/>
        </w:rPr>
        <w:t xml:space="preserve">
      Акционерлiк қоғам акциялар шығарылымын мемлекеттiк тiркеуге немесе ұлттық бiрдейлендiру нөмiрлерiн алуға құжаттарды қаржы нарығы мен қаржы ұйымдарын реттеу, бақылау және қадағалау жөніндегі уәкілетті органға белгiленген мерзiмде табыс етпеген жағдайда, осы қоғам Қазақстан Республикасының заң актілерінде белгiленген тәртiппен таратылуға немесе қайта құрылуға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2001.01.05 </w:t>
      </w:r>
      <w:r>
        <w:rPr>
          <w:rFonts w:ascii="Times New Roman"/>
          <w:b w:val="false"/>
          <w:i w:val="false"/>
          <w:color w:val="ff0000"/>
          <w:sz w:val="28"/>
        </w:rPr>
        <w:t>№ 135</w:t>
      </w:r>
      <w:r>
        <w:rPr>
          <w:rFonts w:ascii="Times New Roman"/>
          <w:b w:val="false"/>
          <w:i w:val="false"/>
          <w:color w:val="ff0000"/>
          <w:sz w:val="28"/>
        </w:rPr>
        <w:t xml:space="preserve">, 2002.10.29 </w:t>
      </w:r>
      <w:r>
        <w:rPr>
          <w:rFonts w:ascii="Times New Roman"/>
          <w:b w:val="false"/>
          <w:i w:val="false"/>
          <w:color w:val="ff0000"/>
          <w:sz w:val="28"/>
        </w:rPr>
        <w:t>№ 348</w:t>
      </w:r>
      <w:r>
        <w:rPr>
          <w:rFonts w:ascii="Times New Roman"/>
          <w:b w:val="false"/>
          <w:i w:val="false"/>
          <w:color w:val="ff0000"/>
          <w:sz w:val="28"/>
        </w:rPr>
        <w:t xml:space="preserve">, 2004.03.18 </w:t>
      </w:r>
      <w:r>
        <w:rPr>
          <w:rFonts w:ascii="Times New Roman"/>
          <w:b w:val="false"/>
          <w:i w:val="false"/>
          <w:color w:val="ff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Осы Заңның күшiне ену тәртiбi </w:t>
      </w:r>
    </w:p>
    <w:p>
      <w:pPr>
        <w:spacing w:after="0"/>
        <w:ind w:left="0"/>
        <w:jc w:val="both"/>
      </w:pPr>
      <w:r>
        <w:rPr>
          <w:rFonts w:ascii="Times New Roman"/>
          <w:b w:val="false"/>
          <w:i w:val="false"/>
          <w:color w:val="000000"/>
          <w:sz w:val="28"/>
        </w:rPr>
        <w:t>
      Осы Заң жарияланған күннен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