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21a2" w14:textId="9722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Топырақты қорғау туралы</w:t>
      </w:r>
    </w:p>
    <w:p>
      <w:pPr>
        <w:spacing w:after="0"/>
        <w:ind w:left="0"/>
        <w:jc w:val="both"/>
      </w:pPr>
      <w:r>
        <w:rPr>
          <w:rFonts w:ascii="Times New Roman"/>
          <w:b w:val="false"/>
          <w:i w:val="false"/>
          <w:color w:val="000000"/>
          <w:sz w:val="28"/>
        </w:rPr>
        <w:t>Қазақстан Республикасының Заңы 2026 жылғы 8 шiлдедегi № 341-VIII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26-баптан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Осы Заң топырақты қорғау саласындағы қоғамдық қатынастарды реттейді және олардың құқықтық, экономикалық және ұйымдастыру негіздерін айқындайды.</w:t>
      </w:r>
    </w:p>
    <w:bookmarkEnd w:id="0"/>
    <w:bookmarkStart w:name="z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қолданылатын негізгі ұғымдар</w:t>
      </w:r>
    </w:p>
    <w:bookmarkStart w:name="z9" w:id="2"/>
    <w:p>
      <w:pPr>
        <w:spacing w:after="0"/>
        <w:ind w:left="0"/>
        <w:jc w:val="both"/>
      </w:pPr>
      <w:r>
        <w:rPr>
          <w:rFonts w:ascii="Times New Roman"/>
          <w:b w:val="false"/>
          <w:i w:val="false"/>
          <w:color w:val="000000"/>
          <w:sz w:val="28"/>
        </w:rPr>
        <w:t>
      Осы Заңда мынадай негізгі ұғымдар қолданылады:</w:t>
      </w:r>
    </w:p>
    <w:bookmarkEnd w:id="2"/>
    <w:bookmarkStart w:name="z10" w:id="3"/>
    <w:p>
      <w:pPr>
        <w:spacing w:after="0"/>
        <w:ind w:left="0"/>
        <w:jc w:val="both"/>
      </w:pPr>
      <w:r>
        <w:rPr>
          <w:rFonts w:ascii="Times New Roman"/>
          <w:b w:val="false"/>
          <w:i w:val="false"/>
          <w:color w:val="000000"/>
          <w:sz w:val="28"/>
        </w:rPr>
        <w:t>
      1) агрохимиялық зерттеп қарау – өсімдіктерді минералды қоректендіру элементтерінің мөлшерін, топырақтағы ортаның, органикалық заттардың, микроэлементтердің реакциясын және қайта сортаңдану химиясын айқындау үшін жүргізілетін топырақты зерттеп қарау;</w:t>
      </w:r>
    </w:p>
    <w:bookmarkEnd w:id="3"/>
    <w:bookmarkStart w:name="z11" w:id="4"/>
    <w:p>
      <w:pPr>
        <w:spacing w:after="0"/>
        <w:ind w:left="0"/>
        <w:jc w:val="both"/>
      </w:pPr>
      <w:r>
        <w:rPr>
          <w:rFonts w:ascii="Times New Roman"/>
          <w:b w:val="false"/>
          <w:i w:val="false"/>
          <w:color w:val="000000"/>
          <w:sz w:val="28"/>
        </w:rPr>
        <w:t>
      2) мелиорациялық зерттеп қарау – топырақтың қайта сортаңдануының, тұздануының, батпақтануының және эрозиясының белгілері бар топырақ контурларының шекарасын анықтау және нақтылау үшін жүргізілетін топырақты зерттеп қарау;</w:t>
      </w:r>
    </w:p>
    <w:bookmarkEnd w:id="4"/>
    <w:bookmarkStart w:name="z12" w:id="5"/>
    <w:p>
      <w:pPr>
        <w:spacing w:after="0"/>
        <w:ind w:left="0"/>
        <w:jc w:val="both"/>
      </w:pPr>
      <w:r>
        <w:rPr>
          <w:rFonts w:ascii="Times New Roman"/>
          <w:b w:val="false"/>
          <w:i w:val="false"/>
          <w:color w:val="000000"/>
          <w:sz w:val="28"/>
        </w:rPr>
        <w:t>
      3) топырақ – биотикалық, абиотикалық және антропогендік факторлардың ұзақ уақыт әсер етуі нәтижесінде жер бетінде пайда болған, минералдық қатты бөлшектер мен органикалық заттардан, су мен ауадан тұратын және өзіндік ерекше генетикалық-морфологиялық белгілері, өсімдіктердің өсуі мен дамуы үшін тиісті жағдай жасайтын қасиеттері бар өздігінен табиғи түрде жылдар бойы қалыптасқан дербес органикалық-минералды табиғи дене;</w:t>
      </w:r>
    </w:p>
    <w:bookmarkEnd w:id="5"/>
    <w:bookmarkStart w:name="z13" w:id="6"/>
    <w:p>
      <w:pPr>
        <w:spacing w:after="0"/>
        <w:ind w:left="0"/>
        <w:jc w:val="both"/>
      </w:pPr>
      <w:r>
        <w:rPr>
          <w:rFonts w:ascii="Times New Roman"/>
          <w:b w:val="false"/>
          <w:i w:val="false"/>
          <w:color w:val="000000"/>
          <w:sz w:val="28"/>
        </w:rPr>
        <w:t>
      4) топырақ сапасы – адамның, өсімдіктер мен жануарлардың тіршілік әрекеті үшін қолайлы ортаны қамтамасыз етуге топырақтың қатысу сипаты мен тиімділігін айқындайтын топырақ қасиеттерінің жиынтығы;</w:t>
      </w:r>
    </w:p>
    <w:bookmarkEnd w:id="6"/>
    <w:bookmarkStart w:name="z14" w:id="7"/>
    <w:p>
      <w:pPr>
        <w:spacing w:after="0"/>
        <w:ind w:left="0"/>
        <w:jc w:val="both"/>
      </w:pPr>
      <w:r>
        <w:rPr>
          <w:rFonts w:ascii="Times New Roman"/>
          <w:b w:val="false"/>
          <w:i w:val="false"/>
          <w:color w:val="000000"/>
          <w:sz w:val="28"/>
        </w:rPr>
        <w:t>
      5) топырақ саулығы – адамның, өсімдіктер мен жануарлардың тіршілік әрекетін қамтамасыз ету үшін топырақтың өнімділік пен биоәртүрлілікті сақтап тұру қабілеті;</w:t>
      </w:r>
    </w:p>
    <w:bookmarkEnd w:id="7"/>
    <w:bookmarkStart w:name="z15" w:id="8"/>
    <w:p>
      <w:pPr>
        <w:spacing w:after="0"/>
        <w:ind w:left="0"/>
        <w:jc w:val="both"/>
      </w:pPr>
      <w:r>
        <w:rPr>
          <w:rFonts w:ascii="Times New Roman"/>
          <w:b w:val="false"/>
          <w:i w:val="false"/>
          <w:color w:val="000000"/>
          <w:sz w:val="28"/>
        </w:rPr>
        <w:t>
      6) топырақты бонитеттеу – топырақтың сапасын және ауыл шаруашылығы алқаптарының табиғи өнімділік қабілетін салыстырмалы бағалау;</w:t>
      </w:r>
    </w:p>
    <w:bookmarkEnd w:id="8"/>
    <w:bookmarkStart w:name="z16" w:id="9"/>
    <w:p>
      <w:pPr>
        <w:spacing w:after="0"/>
        <w:ind w:left="0"/>
        <w:jc w:val="both"/>
      </w:pPr>
      <w:r>
        <w:rPr>
          <w:rFonts w:ascii="Times New Roman"/>
          <w:b w:val="false"/>
          <w:i w:val="false"/>
          <w:color w:val="000000"/>
          <w:sz w:val="28"/>
        </w:rPr>
        <w:t>
      7) топырақты зерттеп қарау – белгілі бір аумақтағы топырақтың қасиеттерін, жай-күйін және кеңістіктегі орнын зерделеу мен анықтау мақсатында жүргізілетін топырақты зерттеп қарау;</w:t>
      </w:r>
    </w:p>
    <w:bookmarkEnd w:id="9"/>
    <w:bookmarkStart w:name="z17" w:id="10"/>
    <w:p>
      <w:pPr>
        <w:spacing w:after="0"/>
        <w:ind w:left="0"/>
        <w:jc w:val="both"/>
      </w:pPr>
      <w:r>
        <w:rPr>
          <w:rFonts w:ascii="Times New Roman"/>
          <w:b w:val="false"/>
          <w:i w:val="false"/>
          <w:color w:val="000000"/>
          <w:sz w:val="28"/>
        </w:rPr>
        <w:t>
      8) топырақты қалпына келтіру – топырақтың сапасын, құнарлылығын, саулығы мен құрылымын қалпына келтіруге бағытталған іс-шара;</w:t>
      </w:r>
    </w:p>
    <w:bookmarkEnd w:id="10"/>
    <w:bookmarkStart w:name="z18" w:id="11"/>
    <w:p>
      <w:pPr>
        <w:spacing w:after="0"/>
        <w:ind w:left="0"/>
        <w:jc w:val="both"/>
      </w:pPr>
      <w:r>
        <w:rPr>
          <w:rFonts w:ascii="Times New Roman"/>
          <w:b w:val="false"/>
          <w:i w:val="false"/>
          <w:color w:val="000000"/>
          <w:sz w:val="28"/>
        </w:rPr>
        <w:t>
      9) топырақты қорғау – топырақты ұтымды пайдалану мен сақтауға, оның тозуын болғызбауға, табиғи, антропогендік және техногендік сипаттағы әсерден қорғауға бағытталған құқықтық, ұйымдастыру, экономикалық және өзге де шаралар кешені;</w:t>
      </w:r>
    </w:p>
    <w:bookmarkEnd w:id="11"/>
    <w:bookmarkStart w:name="z19" w:id="12"/>
    <w:p>
      <w:pPr>
        <w:spacing w:after="0"/>
        <w:ind w:left="0"/>
        <w:jc w:val="both"/>
      </w:pPr>
      <w:r>
        <w:rPr>
          <w:rFonts w:ascii="Times New Roman"/>
          <w:b w:val="false"/>
          <w:i w:val="false"/>
          <w:color w:val="000000"/>
          <w:sz w:val="28"/>
        </w:rPr>
        <w:t>
      10) топырақты қорғау саласындағы талаптар – шаруашылық және өзге де қызметке қойылатын, Қазақстан Республикасының заңдарында көзделген міндетті шарттар және (немесе) шектеулер;</w:t>
      </w:r>
    </w:p>
    <w:bookmarkEnd w:id="12"/>
    <w:bookmarkStart w:name="z20" w:id="13"/>
    <w:p>
      <w:pPr>
        <w:spacing w:after="0"/>
        <w:ind w:left="0"/>
        <w:jc w:val="both"/>
      </w:pPr>
      <w:r>
        <w:rPr>
          <w:rFonts w:ascii="Times New Roman"/>
          <w:b w:val="false"/>
          <w:i w:val="false"/>
          <w:color w:val="000000"/>
          <w:sz w:val="28"/>
        </w:rPr>
        <w:t>
      11) топырақты қорғау саласындағы уәкілетті орган (бұдан әрі – уәкілетті орган) – жер қатынастары саласында реттеуді жүзеге асыратын орталық мемлекеттік орган;</w:t>
      </w:r>
    </w:p>
    <w:bookmarkEnd w:id="13"/>
    <w:bookmarkStart w:name="z21" w:id="14"/>
    <w:p>
      <w:pPr>
        <w:spacing w:after="0"/>
        <w:ind w:left="0"/>
        <w:jc w:val="both"/>
      </w:pPr>
      <w:r>
        <w:rPr>
          <w:rFonts w:ascii="Times New Roman"/>
          <w:b w:val="false"/>
          <w:i w:val="false"/>
          <w:color w:val="000000"/>
          <w:sz w:val="28"/>
        </w:rPr>
        <w:t>
      12) топырақты мониторингтеу – топырақтың жай-күйін жүйелі түрде байқау;</w:t>
      </w:r>
    </w:p>
    <w:bookmarkEnd w:id="14"/>
    <w:bookmarkStart w:name="z22" w:id="15"/>
    <w:p>
      <w:pPr>
        <w:spacing w:after="0"/>
        <w:ind w:left="0"/>
        <w:jc w:val="both"/>
      </w:pPr>
      <w:r>
        <w:rPr>
          <w:rFonts w:ascii="Times New Roman"/>
          <w:b w:val="false"/>
          <w:i w:val="false"/>
          <w:color w:val="000000"/>
          <w:sz w:val="28"/>
        </w:rPr>
        <w:t>
      13) топырақтың бүлінуі – топырақ құнарлылығының төмендеуіне және оның тозуына алып келетін, топырақ пен оның астыңғы қабаттары құрылысының қолайсыз өзгеруі;</w:t>
      </w:r>
    </w:p>
    <w:bookmarkEnd w:id="15"/>
    <w:bookmarkStart w:name="z23" w:id="16"/>
    <w:p>
      <w:pPr>
        <w:spacing w:after="0"/>
        <w:ind w:left="0"/>
        <w:jc w:val="both"/>
      </w:pPr>
      <w:r>
        <w:rPr>
          <w:rFonts w:ascii="Times New Roman"/>
          <w:b w:val="false"/>
          <w:i w:val="false"/>
          <w:color w:val="000000"/>
          <w:sz w:val="28"/>
        </w:rPr>
        <w:t>
      14) топырақтың жай-күйі – топырақтың құрамын, құрылымын және қасиеттерін сипаттайтын көрсеткіштер жиынтығы;</w:t>
      </w:r>
    </w:p>
    <w:bookmarkEnd w:id="16"/>
    <w:bookmarkStart w:name="z24" w:id="17"/>
    <w:p>
      <w:pPr>
        <w:spacing w:after="0"/>
        <w:ind w:left="0"/>
        <w:jc w:val="both"/>
      </w:pPr>
      <w:r>
        <w:rPr>
          <w:rFonts w:ascii="Times New Roman"/>
          <w:b w:val="false"/>
          <w:i w:val="false"/>
          <w:color w:val="000000"/>
          <w:sz w:val="28"/>
        </w:rPr>
        <w:t>
      15) топырақтың құнарлы қабаты – өсімдіктердің өсуі мен дамуы үшін қолайлы химиялық, физикалық және биологиялық қасиеттері болатын топырақ кескінінің үстіңгі қарашірінді бөлігі;</w:t>
      </w:r>
    </w:p>
    <w:bookmarkEnd w:id="17"/>
    <w:bookmarkStart w:name="z25" w:id="18"/>
    <w:p>
      <w:pPr>
        <w:spacing w:after="0"/>
        <w:ind w:left="0"/>
        <w:jc w:val="both"/>
      </w:pPr>
      <w:r>
        <w:rPr>
          <w:rFonts w:ascii="Times New Roman"/>
          <w:b w:val="false"/>
          <w:i w:val="false"/>
          <w:color w:val="000000"/>
          <w:sz w:val="28"/>
        </w:rPr>
        <w:t>
      16) топырақтың құнарлылығы – өсімдіктердің өсуі мен дамуы үшін топырақтың оларды қажетті қоректендіру элементтерімен қамтамасыз ету және қолайлы жағдай жасау қабілеті;</w:t>
      </w:r>
    </w:p>
    <w:bookmarkEnd w:id="18"/>
    <w:bookmarkStart w:name="z26" w:id="19"/>
    <w:p>
      <w:pPr>
        <w:spacing w:after="0"/>
        <w:ind w:left="0"/>
        <w:jc w:val="both"/>
      </w:pPr>
      <w:r>
        <w:rPr>
          <w:rFonts w:ascii="Times New Roman"/>
          <w:b w:val="false"/>
          <w:i w:val="false"/>
          <w:color w:val="000000"/>
          <w:sz w:val="28"/>
        </w:rPr>
        <w:t>
      17) топырақтың құнарсыздануы – топырақ құнарлылығының төмендеу, биоәртүрліліктің азаю және органикалық әрі қоректік заттар мөлшерінің кему процесі;</w:t>
      </w:r>
    </w:p>
    <w:bookmarkEnd w:id="19"/>
    <w:bookmarkStart w:name="z27" w:id="20"/>
    <w:p>
      <w:pPr>
        <w:spacing w:after="0"/>
        <w:ind w:left="0"/>
        <w:jc w:val="both"/>
      </w:pPr>
      <w:r>
        <w:rPr>
          <w:rFonts w:ascii="Times New Roman"/>
          <w:b w:val="false"/>
          <w:i w:val="false"/>
          <w:color w:val="000000"/>
          <w:sz w:val="28"/>
        </w:rPr>
        <w:t>
      18) топырақтың ластануы – топырақта ластаушы заттардың топырақ сапасының экологиялық нормативтерінде белгіленгеннен асатын концентрацияда болуы;</w:t>
      </w:r>
    </w:p>
    <w:bookmarkEnd w:id="20"/>
    <w:bookmarkStart w:name="z28" w:id="21"/>
    <w:p>
      <w:pPr>
        <w:spacing w:after="0"/>
        <w:ind w:left="0"/>
        <w:jc w:val="both"/>
      </w:pPr>
      <w:r>
        <w:rPr>
          <w:rFonts w:ascii="Times New Roman"/>
          <w:b w:val="false"/>
          <w:i w:val="false"/>
          <w:color w:val="000000"/>
          <w:sz w:val="28"/>
        </w:rPr>
        <w:t>
      19) топырақтың тозуы – топырақ сапасының нашарлауымен, құнарлылығының төмендеуімен, биоәртүрлілігінің азаюымен, топырақ құрылымының табиғи, антропогендік және техногендік сипаттағы әсерден бұзылуымен сипатталатын процесс;</w:t>
      </w:r>
    </w:p>
    <w:bookmarkEnd w:id="21"/>
    <w:bookmarkStart w:name="z29" w:id="22"/>
    <w:p>
      <w:pPr>
        <w:spacing w:after="0"/>
        <w:ind w:left="0"/>
        <w:jc w:val="both"/>
      </w:pPr>
      <w:r>
        <w:rPr>
          <w:rFonts w:ascii="Times New Roman"/>
          <w:b w:val="false"/>
          <w:i w:val="false"/>
          <w:color w:val="000000"/>
          <w:sz w:val="28"/>
        </w:rPr>
        <w:t>
      20) топырақты ұтымды пайдалану – топырақтың тозуын болғызбау, оның құнарлылығын сақтау мен жақсарту жөніндегі шараларды қамтитын, оның ықтимал мүмкіндіктері және шектеулер ескеріліп, топырақты оңтайлы пайдалану;</w:t>
      </w:r>
    </w:p>
    <w:bookmarkEnd w:id="22"/>
    <w:bookmarkStart w:name="z30" w:id="23"/>
    <w:p>
      <w:pPr>
        <w:spacing w:after="0"/>
        <w:ind w:left="0"/>
        <w:jc w:val="both"/>
      </w:pPr>
      <w:r>
        <w:rPr>
          <w:rFonts w:ascii="Times New Roman"/>
          <w:b w:val="false"/>
          <w:i w:val="false"/>
          <w:color w:val="000000"/>
          <w:sz w:val="28"/>
        </w:rPr>
        <w:t>
      21) топырақ эрозиясы – топырақ құнарлылығының төмендеуіне алып келетін, табиғи және антропогендік сипаттағы әсерден шайылу және жел қағу салдарынан топырақтың үстіңгі қабатының бұзылу процесі;</w:t>
      </w:r>
    </w:p>
    <w:bookmarkEnd w:id="23"/>
    <w:bookmarkStart w:name="z31" w:id="24"/>
    <w:p>
      <w:pPr>
        <w:spacing w:after="0"/>
        <w:ind w:left="0"/>
        <w:jc w:val="both"/>
      </w:pPr>
      <w:r>
        <w:rPr>
          <w:rFonts w:ascii="Times New Roman"/>
          <w:b w:val="false"/>
          <w:i w:val="false"/>
          <w:color w:val="000000"/>
          <w:sz w:val="28"/>
        </w:rPr>
        <w:t>
      22) тыңайтқыштарды қолданудың ғылыми негізделген жүйесі – органикалық және минералды тыңайтқыштарды ұтымды пайдалануға бағытталған агрохимиялық және агротехникалық іс-шаралар кешені.</w:t>
      </w:r>
    </w:p>
    <w:bookmarkEnd w:id="24"/>
    <w:p>
      <w:pPr>
        <w:spacing w:after="0"/>
        <w:ind w:left="0"/>
        <w:jc w:val="both"/>
      </w:pPr>
      <w:r>
        <w:rPr>
          <w:rFonts w:ascii="Times New Roman"/>
          <w:b/>
          <w:i w:val="false"/>
          <w:color w:val="000000"/>
          <w:sz w:val="28"/>
        </w:rPr>
        <w:t>2-бап. Қазақстан Республикасының топырақты қорғау саласындағы заңнамасы</w:t>
      </w:r>
    </w:p>
    <w:bookmarkStart w:name="z33" w:id="25"/>
    <w:p>
      <w:pPr>
        <w:spacing w:after="0"/>
        <w:ind w:left="0"/>
        <w:jc w:val="both"/>
      </w:pPr>
      <w:r>
        <w:rPr>
          <w:rFonts w:ascii="Times New Roman"/>
          <w:b w:val="false"/>
          <w:i w:val="false"/>
          <w:color w:val="000000"/>
          <w:sz w:val="28"/>
        </w:rPr>
        <w:t>
      1. Қазақстан Республикасының топырақты қорғау саласындағы заңнамасы Қазақстан Республикасының Конституциясына негізделеді, осы Заңнан, Қазақстан Республикасының өзге де нормативтік құқықтық актілерінен, халықаралық шарттық міндеттемелерінен тұрады.</w:t>
      </w:r>
    </w:p>
    <w:bookmarkEnd w:id="25"/>
    <w:bookmarkStart w:name="z34" w:id="26"/>
    <w:p>
      <w:pPr>
        <w:spacing w:after="0"/>
        <w:ind w:left="0"/>
        <w:jc w:val="both"/>
      </w:pPr>
      <w:r>
        <w:rPr>
          <w:rFonts w:ascii="Times New Roman"/>
          <w:b w:val="false"/>
          <w:i w:val="false"/>
          <w:color w:val="000000"/>
          <w:sz w:val="28"/>
        </w:rPr>
        <w:t>
      2. Халықаралық шарттарды Қазақстан Республикасының аумағында қолдану тәртібі Қазақстан Республикасының заңдарында айқындалады.</w:t>
      </w:r>
    </w:p>
    <w:bookmarkEnd w:id="26"/>
    <w:p>
      <w:pPr>
        <w:spacing w:after="0"/>
        <w:ind w:left="0"/>
        <w:jc w:val="both"/>
      </w:pPr>
      <w:r>
        <w:rPr>
          <w:rFonts w:ascii="Times New Roman"/>
          <w:b/>
          <w:i w:val="false"/>
          <w:color w:val="000000"/>
          <w:sz w:val="28"/>
        </w:rPr>
        <w:t>3-бап. Осы Заңның мақсаты, міндеттері мен қағидаттары</w:t>
      </w:r>
    </w:p>
    <w:bookmarkStart w:name="z36" w:id="27"/>
    <w:p>
      <w:pPr>
        <w:spacing w:after="0"/>
        <w:ind w:left="0"/>
        <w:jc w:val="both"/>
      </w:pPr>
      <w:r>
        <w:rPr>
          <w:rFonts w:ascii="Times New Roman"/>
          <w:b w:val="false"/>
          <w:i w:val="false"/>
          <w:color w:val="000000"/>
          <w:sz w:val="28"/>
        </w:rPr>
        <w:t>
      1. Осы Заңның мақсаты – топырақты ұтымды пайдалану, топырақты орнықты игеру және топырақты қорғау, оны тозу мен басқа да қолайсыз әсерден қорғау үшін құқықтық негіздер құру.</w:t>
      </w:r>
    </w:p>
    <w:bookmarkEnd w:id="27"/>
    <w:bookmarkStart w:name="z37" w:id="28"/>
    <w:p>
      <w:pPr>
        <w:spacing w:after="0"/>
        <w:ind w:left="0"/>
        <w:jc w:val="both"/>
      </w:pPr>
      <w:r>
        <w:rPr>
          <w:rFonts w:ascii="Times New Roman"/>
          <w:b w:val="false"/>
          <w:i w:val="false"/>
          <w:color w:val="000000"/>
          <w:sz w:val="28"/>
        </w:rPr>
        <w:t>
      2. Осы Заңның міндеттері:</w:t>
      </w:r>
    </w:p>
    <w:bookmarkEnd w:id="28"/>
    <w:bookmarkStart w:name="z38" w:id="29"/>
    <w:p>
      <w:pPr>
        <w:spacing w:after="0"/>
        <w:ind w:left="0"/>
        <w:jc w:val="both"/>
      </w:pPr>
      <w:r>
        <w:rPr>
          <w:rFonts w:ascii="Times New Roman"/>
          <w:b w:val="false"/>
          <w:i w:val="false"/>
          <w:color w:val="000000"/>
          <w:sz w:val="28"/>
        </w:rPr>
        <w:t>
      1) топырақты қорғау саласында мемлекеттік реттеуді қамтамасыз ету;</w:t>
      </w:r>
    </w:p>
    <w:bookmarkEnd w:id="29"/>
    <w:bookmarkStart w:name="z39" w:id="30"/>
    <w:p>
      <w:pPr>
        <w:spacing w:after="0"/>
        <w:ind w:left="0"/>
        <w:jc w:val="both"/>
      </w:pPr>
      <w:r>
        <w:rPr>
          <w:rFonts w:ascii="Times New Roman"/>
          <w:b w:val="false"/>
          <w:i w:val="false"/>
          <w:color w:val="000000"/>
          <w:sz w:val="28"/>
        </w:rPr>
        <w:t>
      2) топырақты ұтымды пайдалану мен қорғауды қамтамасыз ету, тозған топырақты қалпына келтіру;</w:t>
      </w:r>
    </w:p>
    <w:bookmarkEnd w:id="30"/>
    <w:bookmarkStart w:name="z40" w:id="31"/>
    <w:p>
      <w:pPr>
        <w:spacing w:after="0"/>
        <w:ind w:left="0"/>
        <w:jc w:val="both"/>
      </w:pPr>
      <w:r>
        <w:rPr>
          <w:rFonts w:ascii="Times New Roman"/>
          <w:b w:val="false"/>
          <w:i w:val="false"/>
          <w:color w:val="000000"/>
          <w:sz w:val="28"/>
        </w:rPr>
        <w:t>
      3) топырақты қорғау жөніндегі қызметті ғылыми тұрғыдан қамтамасыз ету;</w:t>
      </w:r>
    </w:p>
    <w:bookmarkEnd w:id="31"/>
    <w:bookmarkStart w:name="z41" w:id="32"/>
    <w:p>
      <w:pPr>
        <w:spacing w:after="0"/>
        <w:ind w:left="0"/>
        <w:jc w:val="both"/>
      </w:pPr>
      <w:r>
        <w:rPr>
          <w:rFonts w:ascii="Times New Roman"/>
          <w:b w:val="false"/>
          <w:i w:val="false"/>
          <w:color w:val="000000"/>
          <w:sz w:val="28"/>
        </w:rPr>
        <w:t>
      4) халықаралық ынтымақтастықты дамыту.</w:t>
      </w:r>
    </w:p>
    <w:bookmarkEnd w:id="32"/>
    <w:bookmarkStart w:name="z42" w:id="33"/>
    <w:p>
      <w:pPr>
        <w:spacing w:after="0"/>
        <w:ind w:left="0"/>
        <w:jc w:val="both"/>
      </w:pPr>
      <w:r>
        <w:rPr>
          <w:rFonts w:ascii="Times New Roman"/>
          <w:b w:val="false"/>
          <w:i w:val="false"/>
          <w:color w:val="000000"/>
          <w:sz w:val="28"/>
        </w:rPr>
        <w:t>
      3. Осы Заңның қағидаттары:</w:t>
      </w:r>
    </w:p>
    <w:bookmarkEnd w:id="33"/>
    <w:bookmarkStart w:name="z43" w:id="34"/>
    <w:p>
      <w:pPr>
        <w:spacing w:after="0"/>
        <w:ind w:left="0"/>
        <w:jc w:val="both"/>
      </w:pPr>
      <w:r>
        <w:rPr>
          <w:rFonts w:ascii="Times New Roman"/>
          <w:b w:val="false"/>
          <w:i w:val="false"/>
          <w:color w:val="000000"/>
          <w:sz w:val="28"/>
        </w:rPr>
        <w:t>
      1) топырақты табиғаттың аса маңызды құрамдас бөлігі ретінде сақтау басымдығы;</w:t>
      </w:r>
    </w:p>
    <w:bookmarkEnd w:id="34"/>
    <w:bookmarkStart w:name="z44" w:id="35"/>
    <w:p>
      <w:pPr>
        <w:spacing w:after="0"/>
        <w:ind w:left="0"/>
        <w:jc w:val="both"/>
      </w:pPr>
      <w:r>
        <w:rPr>
          <w:rFonts w:ascii="Times New Roman"/>
          <w:b w:val="false"/>
          <w:i w:val="false"/>
          <w:color w:val="000000"/>
          <w:sz w:val="28"/>
        </w:rPr>
        <w:t>
      2) топырақтың жай-күйі туралы ақпараттың ашық, толық және анық болуы.</w:t>
      </w:r>
    </w:p>
    <w:bookmarkEnd w:id="35"/>
    <w:bookmarkStart w:name="z45" w:id="36"/>
    <w:p>
      <w:pPr>
        <w:spacing w:after="0"/>
        <w:ind w:left="0"/>
        <w:jc w:val="left"/>
      </w:pPr>
      <w:r>
        <w:rPr>
          <w:rFonts w:ascii="Times New Roman"/>
          <w:b/>
          <w:i w:val="false"/>
          <w:color w:val="000000"/>
        </w:rPr>
        <w:t xml:space="preserve"> 2-тарау. ТОПЫРАҚТЫ ҚОРҒАУ САЛАСЫНДАҒЫ ОБЪЕКТ ЖӘНЕ СУБЪЕКТІЛЕР</w:t>
      </w:r>
    </w:p>
    <w:bookmarkEnd w:id="36"/>
    <w:p>
      <w:pPr>
        <w:spacing w:after="0"/>
        <w:ind w:left="0"/>
        <w:jc w:val="both"/>
      </w:pPr>
      <w:r>
        <w:rPr>
          <w:rFonts w:ascii="Times New Roman"/>
          <w:b/>
          <w:i w:val="false"/>
          <w:color w:val="000000"/>
          <w:sz w:val="28"/>
        </w:rPr>
        <w:t>4-бап. Топырақты қорғау саласындағы объект</w:t>
      </w:r>
    </w:p>
    <w:bookmarkStart w:name="z47" w:id="37"/>
    <w:p>
      <w:pPr>
        <w:spacing w:after="0"/>
        <w:ind w:left="0"/>
        <w:jc w:val="both"/>
      </w:pPr>
      <w:r>
        <w:rPr>
          <w:rFonts w:ascii="Times New Roman"/>
          <w:b w:val="false"/>
          <w:i w:val="false"/>
          <w:color w:val="000000"/>
          <w:sz w:val="28"/>
        </w:rPr>
        <w:t>
      Топырақ жер бетінің үстіңгі бөлігі ретінде топырақты қорғау саласындағы объект болып саналады.</w:t>
      </w:r>
    </w:p>
    <w:bookmarkEnd w:id="37"/>
    <w:p>
      <w:pPr>
        <w:spacing w:after="0"/>
        <w:ind w:left="0"/>
        <w:jc w:val="both"/>
      </w:pPr>
      <w:r>
        <w:rPr>
          <w:rFonts w:ascii="Times New Roman"/>
          <w:b/>
          <w:i w:val="false"/>
          <w:color w:val="000000"/>
          <w:sz w:val="28"/>
        </w:rPr>
        <w:t>5-бап. Топырақты қорғау саласындағы субъектілер</w:t>
      </w:r>
    </w:p>
    <w:bookmarkStart w:name="z49" w:id="38"/>
    <w:p>
      <w:pPr>
        <w:spacing w:after="0"/>
        <w:ind w:left="0"/>
        <w:jc w:val="both"/>
      </w:pPr>
      <w:r>
        <w:rPr>
          <w:rFonts w:ascii="Times New Roman"/>
          <w:b w:val="false"/>
          <w:i w:val="false"/>
          <w:color w:val="000000"/>
          <w:sz w:val="28"/>
        </w:rPr>
        <w:t>
      Жеке және заңды тұлғалар, мемлекеттік органдар мен олардың лауазымды адамдары топырақты қорғау саласындағы субъектілер болып саналады.</w:t>
      </w:r>
    </w:p>
    <w:bookmarkEnd w:id="38"/>
    <w:bookmarkStart w:name="z50" w:id="39"/>
    <w:p>
      <w:pPr>
        <w:spacing w:after="0"/>
        <w:ind w:left="0"/>
        <w:jc w:val="left"/>
      </w:pPr>
      <w:r>
        <w:rPr>
          <w:rFonts w:ascii="Times New Roman"/>
          <w:b/>
          <w:i w:val="false"/>
          <w:color w:val="000000"/>
        </w:rPr>
        <w:t xml:space="preserve"> 3-тарау. ТОПЫРАҚТЫ ҚОРҒАУ САЛАСЫНДАҒЫ МЕМЛЕКЕТТІК РЕТТЕУ ЖӘНЕ МЕМЛЕКЕТТІК БАҚЫЛАУ</w:t>
      </w:r>
    </w:p>
    <w:bookmarkEnd w:id="39"/>
    <w:p>
      <w:pPr>
        <w:spacing w:after="0"/>
        <w:ind w:left="0"/>
        <w:jc w:val="both"/>
      </w:pPr>
      <w:r>
        <w:rPr>
          <w:rFonts w:ascii="Times New Roman"/>
          <w:b/>
          <w:i w:val="false"/>
          <w:color w:val="000000"/>
          <w:sz w:val="28"/>
        </w:rPr>
        <w:t>6-бап. Қазақстан Республикасы Үкіметінің құзыреті</w:t>
      </w:r>
    </w:p>
    <w:bookmarkStart w:name="z52" w:id="40"/>
    <w:p>
      <w:pPr>
        <w:spacing w:after="0"/>
        <w:ind w:left="0"/>
        <w:jc w:val="both"/>
      </w:pPr>
      <w:r>
        <w:rPr>
          <w:rFonts w:ascii="Times New Roman"/>
          <w:b w:val="false"/>
          <w:i w:val="false"/>
          <w:color w:val="000000"/>
          <w:sz w:val="28"/>
        </w:rPr>
        <w:t>
      Қазақстан Республикасының Үкіметі:</w:t>
      </w:r>
    </w:p>
    <w:bookmarkEnd w:id="40"/>
    <w:bookmarkStart w:name="z53" w:id="41"/>
    <w:p>
      <w:pPr>
        <w:spacing w:after="0"/>
        <w:ind w:left="0"/>
        <w:jc w:val="both"/>
      </w:pPr>
      <w:r>
        <w:rPr>
          <w:rFonts w:ascii="Times New Roman"/>
          <w:b w:val="false"/>
          <w:i w:val="false"/>
          <w:color w:val="000000"/>
          <w:sz w:val="28"/>
        </w:rPr>
        <w:t>
      1) топырақты қорғау саласындағы мемлекеттік саясаттың негізгі бағыттарын әзірлейді және олардың жүзеге асырылуын ұйымдастырады;</w:t>
      </w:r>
    </w:p>
    <w:bookmarkEnd w:id="41"/>
    <w:bookmarkStart w:name="z54" w:id="42"/>
    <w:p>
      <w:pPr>
        <w:spacing w:after="0"/>
        <w:ind w:left="0"/>
        <w:jc w:val="both"/>
      </w:pPr>
      <w:r>
        <w:rPr>
          <w:rFonts w:ascii="Times New Roman"/>
          <w:b w:val="false"/>
          <w:i w:val="false"/>
          <w:color w:val="000000"/>
          <w:sz w:val="28"/>
        </w:rPr>
        <w:t>
      2) өзіне Қазақстан Республикасының Конституциясымен, Қазақстан Республикасының заңдарымен және Қазақстан Республикасы Президентінің актілерімен жүктелген өзге де функцияларды орындайды.</w:t>
      </w:r>
    </w:p>
    <w:bookmarkEnd w:id="42"/>
    <w:p>
      <w:pPr>
        <w:spacing w:after="0"/>
        <w:ind w:left="0"/>
        <w:jc w:val="both"/>
      </w:pPr>
      <w:r>
        <w:rPr>
          <w:rFonts w:ascii="Times New Roman"/>
          <w:b/>
          <w:i w:val="false"/>
          <w:color w:val="000000"/>
          <w:sz w:val="28"/>
        </w:rPr>
        <w:t>7-бап. Уәкілетті органның құзыреті</w:t>
      </w:r>
    </w:p>
    <w:bookmarkStart w:name="z56" w:id="43"/>
    <w:p>
      <w:pPr>
        <w:spacing w:after="0"/>
        <w:ind w:left="0"/>
        <w:jc w:val="both"/>
      </w:pPr>
      <w:r>
        <w:rPr>
          <w:rFonts w:ascii="Times New Roman"/>
          <w:b w:val="false"/>
          <w:i w:val="false"/>
          <w:color w:val="000000"/>
          <w:sz w:val="28"/>
        </w:rPr>
        <w:t>
      Уәкілетті орган:</w:t>
      </w:r>
    </w:p>
    <w:bookmarkEnd w:id="43"/>
    <w:bookmarkStart w:name="z57" w:id="44"/>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қолданыстағы заңнамасына сәйкес топырақты қорғау саласындағы мемлекеттік саясатты қалыптастырады;</w:t>
      </w:r>
    </w:p>
    <w:bookmarkEnd w:id="44"/>
    <w:bookmarkStart w:name="z58" w:id="45"/>
    <w:p>
      <w:pPr>
        <w:spacing w:after="0"/>
        <w:ind w:left="0"/>
        <w:jc w:val="both"/>
      </w:pPr>
      <w:r>
        <w:rPr>
          <w:rFonts w:ascii="Times New Roman"/>
          <w:b w:val="false"/>
          <w:i w:val="false"/>
          <w:color w:val="000000"/>
          <w:sz w:val="28"/>
        </w:rPr>
        <w:t>
      2) топырақты қорғау саласындағы орталық және жергілікті атқарушы органдардың қызметін салааралық үйлестіруді жүзеге асырады;</w:t>
      </w:r>
    </w:p>
    <w:bookmarkEnd w:id="45"/>
    <w:bookmarkStart w:name="z59" w:id="46"/>
    <w:p>
      <w:pPr>
        <w:spacing w:after="0"/>
        <w:ind w:left="0"/>
        <w:jc w:val="both"/>
      </w:pPr>
      <w:r>
        <w:rPr>
          <w:rFonts w:ascii="Times New Roman"/>
          <w:b w:val="false"/>
          <w:i w:val="false"/>
          <w:color w:val="000000"/>
          <w:sz w:val="28"/>
        </w:rPr>
        <w:t>
      3) өз құзыреті шегінде стратегиялық, реттеу және іске асыру функцияларын атқарады;</w:t>
      </w:r>
    </w:p>
    <w:bookmarkEnd w:id="46"/>
    <w:bookmarkStart w:name="z60" w:id="47"/>
    <w:p>
      <w:pPr>
        <w:spacing w:after="0"/>
        <w:ind w:left="0"/>
        <w:jc w:val="both"/>
      </w:pPr>
      <w:r>
        <w:rPr>
          <w:rFonts w:ascii="Times New Roman"/>
          <w:b w:val="false"/>
          <w:i w:val="false"/>
          <w:color w:val="000000"/>
          <w:sz w:val="28"/>
        </w:rPr>
        <w:t>
      4) осы Заңның мақсаты мен міндеттеріне және Қазақстан Республикасының заңнамасына сәйкес топырақты қорғау саласындағы нормативтік құқықтық актілерді әзірлеп, бекітеді;</w:t>
      </w:r>
    </w:p>
    <w:bookmarkEnd w:id="47"/>
    <w:bookmarkStart w:name="z61" w:id="48"/>
    <w:p>
      <w:pPr>
        <w:spacing w:after="0"/>
        <w:ind w:left="0"/>
        <w:jc w:val="both"/>
      </w:pPr>
      <w:r>
        <w:rPr>
          <w:rFonts w:ascii="Times New Roman"/>
          <w:b w:val="false"/>
          <w:i w:val="false"/>
          <w:color w:val="000000"/>
          <w:sz w:val="28"/>
        </w:rPr>
        <w:t>
      5) топырақты қорғау саласындағы мемлекеттік бақылауды ұйымдастырады және жүзеге асырады;</w:t>
      </w:r>
    </w:p>
    <w:bookmarkEnd w:id="48"/>
    <w:bookmarkStart w:name="z62" w:id="49"/>
    <w:p>
      <w:pPr>
        <w:spacing w:after="0"/>
        <w:ind w:left="0"/>
        <w:jc w:val="both"/>
      </w:pPr>
      <w:r>
        <w:rPr>
          <w:rFonts w:ascii="Times New Roman"/>
          <w:b w:val="false"/>
          <w:i w:val="false"/>
          <w:color w:val="000000"/>
          <w:sz w:val="28"/>
        </w:rPr>
        <w:t>
      6) топырақты қорғау саласында топырақты зерттеп қарауды, мелиорациялық және агрохимиялық зерттеп қарауды, топырақты бонитеттеу мен мониторингтеуді ұйымдастырады;</w:t>
      </w:r>
    </w:p>
    <w:bookmarkEnd w:id="49"/>
    <w:bookmarkStart w:name="z63" w:id="50"/>
    <w:p>
      <w:pPr>
        <w:spacing w:after="0"/>
        <w:ind w:left="0"/>
        <w:jc w:val="both"/>
      </w:pPr>
      <w:r>
        <w:rPr>
          <w:rFonts w:ascii="Times New Roman"/>
          <w:b w:val="false"/>
          <w:i w:val="false"/>
          <w:color w:val="000000"/>
          <w:sz w:val="28"/>
        </w:rPr>
        <w:t>
      7) топырақты қорғау саласындағы халықаралық ынтымақтастықты жүзеге асырады;</w:t>
      </w:r>
    </w:p>
    <w:bookmarkEnd w:id="50"/>
    <w:bookmarkStart w:name="z64" w:id="51"/>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
    <w:p>
      <w:pPr>
        <w:spacing w:after="0"/>
        <w:ind w:left="0"/>
        <w:jc w:val="both"/>
      </w:pPr>
      <w:r>
        <w:rPr>
          <w:rFonts w:ascii="Times New Roman"/>
          <w:b/>
          <w:i w:val="false"/>
          <w:color w:val="000000"/>
          <w:sz w:val="28"/>
        </w:rPr>
        <w:t>8-бап. Астананың, облыстардың, республикалық маңызы бар қалалардың жергілікті өкілді органдарының құзыреті</w:t>
      </w:r>
    </w:p>
    <w:bookmarkStart w:name="z66" w:id="5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өкілді органдары:</w:t>
      </w:r>
    </w:p>
    <w:bookmarkEnd w:id="52"/>
    <w:bookmarkStart w:name="z67" w:id="53"/>
    <w:p>
      <w:pPr>
        <w:spacing w:after="0"/>
        <w:ind w:left="0"/>
        <w:jc w:val="both"/>
      </w:pPr>
      <w:r>
        <w:rPr>
          <w:rFonts w:ascii="Times New Roman"/>
          <w:b w:val="false"/>
          <w:i w:val="false"/>
          <w:color w:val="000000"/>
          <w:sz w:val="28"/>
        </w:rPr>
        <w:t>
      1) топырақты қорғау саласындағы іс-шаралар жоспарын бекітеді;</w:t>
      </w:r>
    </w:p>
    <w:bookmarkEnd w:id="53"/>
    <w:bookmarkStart w:name="z68" w:id="54"/>
    <w:p>
      <w:pPr>
        <w:spacing w:after="0"/>
        <w:ind w:left="0"/>
        <w:jc w:val="both"/>
      </w:pPr>
      <w:r>
        <w:rPr>
          <w:rFonts w:ascii="Times New Roman"/>
          <w:b w:val="false"/>
          <w:i w:val="false"/>
          <w:color w:val="000000"/>
          <w:sz w:val="28"/>
        </w:rPr>
        <w:t>
      2) астананың, облыстардың, республикалық маңызы бар қалалардың жергілікті атқарушы органдарының топырақты қорғау саласындағы іс-шаралар жоспарын іске асыру барысы туралы есептерін тыңдайды;</w:t>
      </w:r>
    </w:p>
    <w:bookmarkEnd w:id="54"/>
    <w:bookmarkStart w:name="z69" w:id="55"/>
    <w:p>
      <w:pPr>
        <w:spacing w:after="0"/>
        <w:ind w:left="0"/>
        <w:jc w:val="both"/>
      </w:pPr>
      <w:r>
        <w:rPr>
          <w:rFonts w:ascii="Times New Roman"/>
          <w:b w:val="false"/>
          <w:i w:val="false"/>
          <w:color w:val="000000"/>
          <w:sz w:val="28"/>
        </w:rPr>
        <w:t>
      3) Қазақстан Республикасының заңдарына сәйкес Қазақстан Республикасы азаматтарының құқықтары мен заңды мүдделерін қамтамасыз ету жөніндегі өзге де өкілеттіктерді жүзеге асырады.</w:t>
      </w:r>
    </w:p>
    <w:bookmarkEnd w:id="55"/>
    <w:p>
      <w:pPr>
        <w:spacing w:after="0"/>
        <w:ind w:left="0"/>
        <w:jc w:val="both"/>
      </w:pPr>
      <w:r>
        <w:rPr>
          <w:rFonts w:ascii="Times New Roman"/>
          <w:b/>
          <w:i w:val="false"/>
          <w:color w:val="000000"/>
          <w:sz w:val="28"/>
        </w:rPr>
        <w:t>9-бап. Жергілікті атқарушы органдардың құзыреті</w:t>
      </w:r>
    </w:p>
    <w:bookmarkStart w:name="z71" w:id="56"/>
    <w:p>
      <w:pPr>
        <w:spacing w:after="0"/>
        <w:ind w:left="0"/>
        <w:jc w:val="both"/>
      </w:pPr>
      <w:r>
        <w:rPr>
          <w:rFonts w:ascii="Times New Roman"/>
          <w:b w:val="false"/>
          <w:i w:val="false"/>
          <w:color w:val="000000"/>
          <w:sz w:val="28"/>
        </w:rPr>
        <w:t>
      1. Облыстардың жергілікті атқарушы органдары:</w:t>
      </w:r>
    </w:p>
    <w:bookmarkEnd w:id="56"/>
    <w:bookmarkStart w:name="z72" w:id="57"/>
    <w:p>
      <w:pPr>
        <w:spacing w:after="0"/>
        <w:ind w:left="0"/>
        <w:jc w:val="both"/>
      </w:pPr>
      <w:r>
        <w:rPr>
          <w:rFonts w:ascii="Times New Roman"/>
          <w:b w:val="false"/>
          <w:i w:val="false"/>
          <w:color w:val="000000"/>
          <w:sz w:val="28"/>
        </w:rPr>
        <w:t>
      1) топырақты қорғау саласындағы мемлекеттік саясатты қалыптастыруға және іске асыруға қатысады;</w:t>
      </w:r>
    </w:p>
    <w:bookmarkEnd w:id="57"/>
    <w:bookmarkStart w:name="z73" w:id="58"/>
    <w:p>
      <w:pPr>
        <w:spacing w:after="0"/>
        <w:ind w:left="0"/>
        <w:jc w:val="both"/>
      </w:pPr>
      <w:r>
        <w:rPr>
          <w:rFonts w:ascii="Times New Roman"/>
          <w:b w:val="false"/>
          <w:i w:val="false"/>
          <w:color w:val="000000"/>
          <w:sz w:val="28"/>
        </w:rPr>
        <w:t>
      2) топырақты қорғау саласындағы іс-шаралар жоспарын әзірлейді және оны іске асыру барысы туралы есепті облыстардың жергілікті өкілді органдарына және уәкілетті органға ұсынады;</w:t>
      </w:r>
    </w:p>
    <w:bookmarkEnd w:id="58"/>
    <w:bookmarkStart w:name="z74" w:id="59"/>
    <w:p>
      <w:pPr>
        <w:spacing w:after="0"/>
        <w:ind w:left="0"/>
        <w:jc w:val="both"/>
      </w:pPr>
      <w:r>
        <w:rPr>
          <w:rFonts w:ascii="Times New Roman"/>
          <w:b w:val="false"/>
          <w:i w:val="false"/>
          <w:color w:val="000000"/>
          <w:sz w:val="28"/>
        </w:rPr>
        <w:t>
      3) аудандар мен облыстық маңызы бар қалалардың жергілікті атқарушы органдарының топырақты қорғау саласындағы іс-шаралар жоспарын іске асыруды ұйымдастырады және үйлестіреді;</w:t>
      </w:r>
    </w:p>
    <w:bookmarkEnd w:id="59"/>
    <w:bookmarkStart w:name="z75" w:id="60"/>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заңдарымен жергілікті атқарушы органдарға жүктелетін өзге де өкілеттіктерді жүзеге асырады.</w:t>
      </w:r>
    </w:p>
    <w:bookmarkEnd w:id="60"/>
    <w:bookmarkStart w:name="z76" w:id="61"/>
    <w:p>
      <w:pPr>
        <w:spacing w:after="0"/>
        <w:ind w:left="0"/>
        <w:jc w:val="both"/>
      </w:pPr>
      <w:r>
        <w:rPr>
          <w:rFonts w:ascii="Times New Roman"/>
          <w:b w:val="false"/>
          <w:i w:val="false"/>
          <w:color w:val="000000"/>
          <w:sz w:val="28"/>
        </w:rPr>
        <w:t>
      2. Астананың және республикалық маңызы бар қалалардың жергілікті атқарушы органдары:</w:t>
      </w:r>
    </w:p>
    <w:bookmarkEnd w:id="61"/>
    <w:bookmarkStart w:name="z77" w:id="62"/>
    <w:p>
      <w:pPr>
        <w:spacing w:after="0"/>
        <w:ind w:left="0"/>
        <w:jc w:val="both"/>
      </w:pPr>
      <w:r>
        <w:rPr>
          <w:rFonts w:ascii="Times New Roman"/>
          <w:b w:val="false"/>
          <w:i w:val="false"/>
          <w:color w:val="000000"/>
          <w:sz w:val="28"/>
        </w:rPr>
        <w:t>
      1) топырақты қорғау саласындағы мемлекеттік саясатты қалыптастыруға және іске асыруға қатысады;</w:t>
      </w:r>
    </w:p>
    <w:bookmarkEnd w:id="62"/>
    <w:bookmarkStart w:name="z78" w:id="63"/>
    <w:p>
      <w:pPr>
        <w:spacing w:after="0"/>
        <w:ind w:left="0"/>
        <w:jc w:val="both"/>
      </w:pPr>
      <w:r>
        <w:rPr>
          <w:rFonts w:ascii="Times New Roman"/>
          <w:b w:val="false"/>
          <w:i w:val="false"/>
          <w:color w:val="000000"/>
          <w:sz w:val="28"/>
        </w:rPr>
        <w:t>
      2) топырақты қорғау саласындағы іс-шаралар жоспарын әзірлеп, іске асырады және оны іске асыру барысы туралы есепті астананың және республикалық маңызы бар қалалардың жергілікті өкілді органдарына және уәкілетті органға ұсынады;</w:t>
      </w:r>
    </w:p>
    <w:bookmarkEnd w:id="63"/>
    <w:bookmarkStart w:name="z79" w:id="64"/>
    <w:p>
      <w:pPr>
        <w:spacing w:after="0"/>
        <w:ind w:left="0"/>
        <w:jc w:val="both"/>
      </w:pPr>
      <w:r>
        <w:rPr>
          <w:rFonts w:ascii="Times New Roman"/>
          <w:b w:val="false"/>
          <w:i w:val="false"/>
          <w:color w:val="000000"/>
          <w:sz w:val="28"/>
        </w:rPr>
        <w:t>
      3) топырақты қорғау саласындағы қызметті ұйымдастырады;</w:t>
      </w:r>
    </w:p>
    <w:bookmarkEnd w:id="64"/>
    <w:bookmarkStart w:name="z80" w:id="65"/>
    <w:p>
      <w:pPr>
        <w:spacing w:after="0"/>
        <w:ind w:left="0"/>
        <w:jc w:val="both"/>
      </w:pPr>
      <w:r>
        <w:rPr>
          <w:rFonts w:ascii="Times New Roman"/>
          <w:b w:val="false"/>
          <w:i w:val="false"/>
          <w:color w:val="000000"/>
          <w:sz w:val="28"/>
        </w:rPr>
        <w:t>
      4) топырақтың ұтымды пайдаланылуы мен қорғалуын ынталандырады;</w:t>
      </w:r>
    </w:p>
    <w:bookmarkEnd w:id="65"/>
    <w:bookmarkStart w:name="z81" w:id="66"/>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заңдарымен жергілікті атқарушы органдарға жүктелетін өзге де өкілеттіктерді жүзеге асырады.</w:t>
      </w:r>
    </w:p>
    <w:bookmarkEnd w:id="66"/>
    <w:bookmarkStart w:name="z82" w:id="67"/>
    <w:p>
      <w:pPr>
        <w:spacing w:after="0"/>
        <w:ind w:left="0"/>
        <w:jc w:val="both"/>
      </w:pPr>
      <w:r>
        <w:rPr>
          <w:rFonts w:ascii="Times New Roman"/>
          <w:b w:val="false"/>
          <w:i w:val="false"/>
          <w:color w:val="000000"/>
          <w:sz w:val="28"/>
        </w:rPr>
        <w:t>
      3. Аудандардың және облыстық маңызы бар қалалардың жергілікті атқарушы органдары:</w:t>
      </w:r>
    </w:p>
    <w:bookmarkEnd w:id="67"/>
    <w:bookmarkStart w:name="z83" w:id="68"/>
    <w:p>
      <w:pPr>
        <w:spacing w:after="0"/>
        <w:ind w:left="0"/>
        <w:jc w:val="both"/>
      </w:pPr>
      <w:r>
        <w:rPr>
          <w:rFonts w:ascii="Times New Roman"/>
          <w:b w:val="false"/>
          <w:i w:val="false"/>
          <w:color w:val="000000"/>
          <w:sz w:val="28"/>
        </w:rPr>
        <w:t>
      1) топырақты қорғау саласындағы іс-шаралар жоспарын іске асырады және оны іске асыру барысы туралы есепті облыстардың жергілікті атқарушы органдарына ұсынады;</w:t>
      </w:r>
    </w:p>
    <w:bookmarkEnd w:id="68"/>
    <w:bookmarkStart w:name="z84" w:id="69"/>
    <w:p>
      <w:pPr>
        <w:spacing w:after="0"/>
        <w:ind w:left="0"/>
        <w:jc w:val="both"/>
      </w:pPr>
      <w:r>
        <w:rPr>
          <w:rFonts w:ascii="Times New Roman"/>
          <w:b w:val="false"/>
          <w:i w:val="false"/>
          <w:color w:val="000000"/>
          <w:sz w:val="28"/>
        </w:rPr>
        <w:t>
      2) топырақты қорғау саласындағы қызметті ұйымдастырады;</w:t>
      </w:r>
    </w:p>
    <w:bookmarkEnd w:id="69"/>
    <w:bookmarkStart w:name="z85" w:id="70"/>
    <w:p>
      <w:pPr>
        <w:spacing w:after="0"/>
        <w:ind w:left="0"/>
        <w:jc w:val="both"/>
      </w:pPr>
      <w:r>
        <w:rPr>
          <w:rFonts w:ascii="Times New Roman"/>
          <w:b w:val="false"/>
          <w:i w:val="false"/>
          <w:color w:val="000000"/>
          <w:sz w:val="28"/>
        </w:rPr>
        <w:t>
      3) топырақтың ұтымды пайдаланылуы мен қорғалуын ынталандырады;</w:t>
      </w:r>
    </w:p>
    <w:bookmarkEnd w:id="70"/>
    <w:bookmarkStart w:name="z86" w:id="71"/>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заңдарымен жергілікті атқарушы органдарға жүктелетін өзге де өкілеттіктерді жүзеге асырады.</w:t>
      </w:r>
    </w:p>
    <w:bookmarkEnd w:id="71"/>
    <w:p>
      <w:pPr>
        <w:spacing w:after="0"/>
        <w:ind w:left="0"/>
        <w:jc w:val="both"/>
      </w:pPr>
      <w:r>
        <w:rPr>
          <w:rFonts w:ascii="Times New Roman"/>
          <w:b/>
          <w:i w:val="false"/>
          <w:color w:val="000000"/>
          <w:sz w:val="28"/>
        </w:rPr>
        <w:t>10-бап. Топырақты қорғау саласындағы мемлекеттік бақылау</w:t>
      </w:r>
    </w:p>
    <w:bookmarkStart w:name="z88" w:id="72"/>
    <w:p>
      <w:pPr>
        <w:spacing w:after="0"/>
        <w:ind w:left="0"/>
        <w:jc w:val="both"/>
      </w:pPr>
      <w:r>
        <w:rPr>
          <w:rFonts w:ascii="Times New Roman"/>
          <w:b w:val="false"/>
          <w:i w:val="false"/>
          <w:color w:val="000000"/>
          <w:sz w:val="28"/>
        </w:rPr>
        <w:t>
      Топырақты қорғау саласындағы мемлекеттік бақылау жердің пайдаланылуы мен қорғалуын мемлекеттік бақылау шеңберінде жүргізіледі.</w:t>
      </w:r>
    </w:p>
    <w:bookmarkEnd w:id="72"/>
    <w:p>
      <w:pPr>
        <w:spacing w:after="0"/>
        <w:ind w:left="0"/>
        <w:jc w:val="both"/>
      </w:pPr>
      <w:r>
        <w:rPr>
          <w:rFonts w:ascii="Times New Roman"/>
          <w:b/>
          <w:i w:val="false"/>
          <w:color w:val="000000"/>
          <w:sz w:val="28"/>
        </w:rPr>
        <w:t>11-бап. Жер учаскелерінің меншік иелері мен жер пайдаланушылардың топырақты қорғау саласындағы құқықтары мен міндеттері</w:t>
      </w:r>
    </w:p>
    <w:bookmarkStart w:name="z90" w:id="73"/>
    <w:p>
      <w:pPr>
        <w:spacing w:after="0"/>
        <w:ind w:left="0"/>
        <w:jc w:val="both"/>
      </w:pPr>
      <w:r>
        <w:rPr>
          <w:rFonts w:ascii="Times New Roman"/>
          <w:b w:val="false"/>
          <w:i w:val="false"/>
          <w:color w:val="000000"/>
          <w:sz w:val="28"/>
        </w:rPr>
        <w:t>
      1. Жер учаскелерінің меншік иелері мен жер пайдаланушылардың:</w:t>
      </w:r>
    </w:p>
    <w:bookmarkEnd w:id="73"/>
    <w:bookmarkStart w:name="z91" w:id="74"/>
    <w:p>
      <w:pPr>
        <w:spacing w:after="0"/>
        <w:ind w:left="0"/>
        <w:jc w:val="both"/>
      </w:pPr>
      <w:r>
        <w:rPr>
          <w:rFonts w:ascii="Times New Roman"/>
          <w:b w:val="false"/>
          <w:i w:val="false"/>
          <w:color w:val="000000"/>
          <w:sz w:val="28"/>
        </w:rPr>
        <w:t>
      1) топырақтың жай-күйі және топырақты қорғау жөніндегі шаралар туралы анық ақпарат алу үшін мемлекеттік органдар мен уәкілетті мемлекеттік және өзге де ұйымдарға жүгіну;</w:t>
      </w:r>
    </w:p>
    <w:bookmarkEnd w:id="74"/>
    <w:bookmarkStart w:name="z92" w:id="75"/>
    <w:p>
      <w:pPr>
        <w:spacing w:after="0"/>
        <w:ind w:left="0"/>
        <w:jc w:val="both"/>
      </w:pPr>
      <w:r>
        <w:rPr>
          <w:rFonts w:ascii="Times New Roman"/>
          <w:b w:val="false"/>
          <w:i w:val="false"/>
          <w:color w:val="000000"/>
          <w:sz w:val="28"/>
        </w:rPr>
        <w:t>
      2) жеке және (немесе) заңды тұлғалардың топыраққа келтірген зиян мен залалды өтеуін талап ету құқығы бар.</w:t>
      </w:r>
    </w:p>
    <w:bookmarkEnd w:id="75"/>
    <w:bookmarkStart w:name="z93" w:id="76"/>
    <w:p>
      <w:pPr>
        <w:spacing w:after="0"/>
        <w:ind w:left="0"/>
        <w:jc w:val="both"/>
      </w:pPr>
      <w:r>
        <w:rPr>
          <w:rFonts w:ascii="Times New Roman"/>
          <w:b w:val="false"/>
          <w:i w:val="false"/>
          <w:color w:val="000000"/>
          <w:sz w:val="28"/>
        </w:rPr>
        <w:t>
      2. Жер учаскелерінің меншік иелері мен жер пайдаланушылар:</w:t>
      </w:r>
    </w:p>
    <w:bookmarkEnd w:id="76"/>
    <w:bookmarkStart w:name="z94" w:id="77"/>
    <w:p>
      <w:pPr>
        <w:spacing w:after="0"/>
        <w:ind w:left="0"/>
        <w:jc w:val="both"/>
      </w:pPr>
      <w:r>
        <w:rPr>
          <w:rFonts w:ascii="Times New Roman"/>
          <w:b w:val="false"/>
          <w:i w:val="false"/>
          <w:color w:val="000000"/>
          <w:sz w:val="28"/>
        </w:rPr>
        <w:t>
      1) топырақты қорғау жөніндегі іс-шараларды жүргізуге;</w:t>
      </w:r>
    </w:p>
    <w:bookmarkEnd w:id="77"/>
    <w:bookmarkStart w:name="z95" w:id="78"/>
    <w:p>
      <w:pPr>
        <w:spacing w:after="0"/>
        <w:ind w:left="0"/>
        <w:jc w:val="both"/>
      </w:pPr>
      <w:r>
        <w:rPr>
          <w:rFonts w:ascii="Times New Roman"/>
          <w:b w:val="false"/>
          <w:i w:val="false"/>
          <w:color w:val="000000"/>
          <w:sz w:val="28"/>
        </w:rPr>
        <w:t>
      2) топырақты қорғау саласындағы талаптарды орындауға;</w:t>
      </w:r>
    </w:p>
    <w:bookmarkEnd w:id="78"/>
    <w:bookmarkStart w:name="z96" w:id="79"/>
    <w:p>
      <w:pPr>
        <w:spacing w:after="0"/>
        <w:ind w:left="0"/>
        <w:jc w:val="both"/>
      </w:pPr>
      <w:r>
        <w:rPr>
          <w:rFonts w:ascii="Times New Roman"/>
          <w:b w:val="false"/>
          <w:i w:val="false"/>
          <w:color w:val="000000"/>
          <w:sz w:val="28"/>
        </w:rPr>
        <w:t>
      3) бүлінген жерлерді рекультивациялауға;</w:t>
      </w:r>
    </w:p>
    <w:bookmarkEnd w:id="79"/>
    <w:bookmarkStart w:name="z97" w:id="80"/>
    <w:p>
      <w:pPr>
        <w:spacing w:after="0"/>
        <w:ind w:left="0"/>
        <w:jc w:val="both"/>
      </w:pPr>
      <w:r>
        <w:rPr>
          <w:rFonts w:ascii="Times New Roman"/>
          <w:b w:val="false"/>
          <w:i w:val="false"/>
          <w:color w:val="000000"/>
          <w:sz w:val="28"/>
        </w:rPr>
        <w:t>
      4) топырақты зерттеп қарау, мелиорациялық және агрохимиялық зерттеп қарау, топырақты бонитеттеу мен мониторингтеу үшін жер учаскелеріне қолжетімділікті қамтамасыз етуге міндетті.</w:t>
      </w:r>
    </w:p>
    <w:bookmarkEnd w:id="80"/>
    <w:bookmarkStart w:name="z98" w:id="81"/>
    <w:p>
      <w:pPr>
        <w:spacing w:after="0"/>
        <w:ind w:left="0"/>
        <w:jc w:val="both"/>
      </w:pPr>
      <w:r>
        <w:rPr>
          <w:rFonts w:ascii="Times New Roman"/>
          <w:b w:val="false"/>
          <w:i w:val="false"/>
          <w:color w:val="000000"/>
          <w:sz w:val="28"/>
        </w:rPr>
        <w:t>
      3. Жер учаскелерінің меншік иелері мен жер пайдаланушылардың Қазақстан Республикасының заңдарында көзделген өзге де құқықтары болады және өзге де міндеттерді атқарады.</w:t>
      </w:r>
    </w:p>
    <w:bookmarkEnd w:id="81"/>
    <w:p>
      <w:pPr>
        <w:spacing w:after="0"/>
        <w:ind w:left="0"/>
        <w:jc w:val="both"/>
      </w:pPr>
      <w:r>
        <w:rPr>
          <w:rFonts w:ascii="Times New Roman"/>
          <w:b/>
          <w:i w:val="false"/>
          <w:color w:val="000000"/>
          <w:sz w:val="28"/>
        </w:rPr>
        <w:t>12-бап. Топырақты қорғау жөніндегі іс-шаралар</w:t>
      </w:r>
    </w:p>
    <w:bookmarkStart w:name="z100" w:id="82"/>
    <w:p>
      <w:pPr>
        <w:spacing w:after="0"/>
        <w:ind w:left="0"/>
        <w:jc w:val="both"/>
      </w:pPr>
      <w:r>
        <w:rPr>
          <w:rFonts w:ascii="Times New Roman"/>
          <w:b w:val="false"/>
          <w:i w:val="false"/>
          <w:color w:val="000000"/>
          <w:sz w:val="28"/>
        </w:rPr>
        <w:t>
      Топырақты қорғау жөніндегі іс-шаралар мыналарды қамтиды:</w:t>
      </w:r>
    </w:p>
    <w:bookmarkEnd w:id="82"/>
    <w:bookmarkStart w:name="z101" w:id="83"/>
    <w:p>
      <w:pPr>
        <w:spacing w:after="0"/>
        <w:ind w:left="0"/>
        <w:jc w:val="both"/>
      </w:pPr>
      <w:r>
        <w:rPr>
          <w:rFonts w:ascii="Times New Roman"/>
          <w:b w:val="false"/>
          <w:i w:val="false"/>
          <w:color w:val="000000"/>
          <w:sz w:val="28"/>
        </w:rPr>
        <w:t>
      1) топырақты ұтымды пайдалану мен сақтауға бағытталған ғылыми зерттеулер жүргізу;</w:t>
      </w:r>
    </w:p>
    <w:bookmarkEnd w:id="83"/>
    <w:bookmarkStart w:name="z102" w:id="84"/>
    <w:p>
      <w:pPr>
        <w:spacing w:after="0"/>
        <w:ind w:left="0"/>
        <w:jc w:val="both"/>
      </w:pPr>
      <w:r>
        <w:rPr>
          <w:rFonts w:ascii="Times New Roman"/>
          <w:b w:val="false"/>
          <w:i w:val="false"/>
          <w:color w:val="000000"/>
          <w:sz w:val="28"/>
        </w:rPr>
        <w:t>
      2) топырақты зерттеп қарау, мелиорациялық және агрохимиялық зерттеп қарау, топырақты бонитеттеу мен мониторингтеу;</w:t>
      </w:r>
    </w:p>
    <w:bookmarkEnd w:id="84"/>
    <w:bookmarkStart w:name="z103" w:id="85"/>
    <w:p>
      <w:pPr>
        <w:spacing w:after="0"/>
        <w:ind w:left="0"/>
        <w:jc w:val="both"/>
      </w:pPr>
      <w:r>
        <w:rPr>
          <w:rFonts w:ascii="Times New Roman"/>
          <w:b w:val="false"/>
          <w:i w:val="false"/>
          <w:color w:val="000000"/>
          <w:sz w:val="28"/>
        </w:rPr>
        <w:t>
      3) топырақты өңдеудің топырақты қорғау технологияларын ендіру;</w:t>
      </w:r>
    </w:p>
    <w:bookmarkEnd w:id="85"/>
    <w:bookmarkStart w:name="z104" w:id="86"/>
    <w:p>
      <w:pPr>
        <w:spacing w:after="0"/>
        <w:ind w:left="0"/>
        <w:jc w:val="both"/>
      </w:pPr>
      <w:r>
        <w:rPr>
          <w:rFonts w:ascii="Times New Roman"/>
          <w:b w:val="false"/>
          <w:i w:val="false"/>
          <w:color w:val="000000"/>
          <w:sz w:val="28"/>
        </w:rPr>
        <w:t>
      4) агротехникалық (шаруашылық-техникалық) мелиорациялық іс-шаралар жүргізу;</w:t>
      </w:r>
    </w:p>
    <w:bookmarkEnd w:id="86"/>
    <w:bookmarkStart w:name="z105" w:id="87"/>
    <w:p>
      <w:pPr>
        <w:spacing w:after="0"/>
        <w:ind w:left="0"/>
        <w:jc w:val="both"/>
      </w:pPr>
      <w:r>
        <w:rPr>
          <w:rFonts w:ascii="Times New Roman"/>
          <w:b w:val="false"/>
          <w:i w:val="false"/>
          <w:color w:val="000000"/>
          <w:sz w:val="28"/>
        </w:rPr>
        <w:t>
      5) топырақты мониторингтеудің заманауи технологияларын ендіруді қоса алғанда, топырақтың қорғалуын ғылыми-техникалық және инновациялық сүйемелдеуді, топырақтың тозу процестерін модельдеуді, топырақты қорғау мен топырақты қалпына келтіру тәуекелдерін бағалау және олар бойынша тиімді шешімдердің қолданылуын қамтамасыз ету;</w:t>
      </w:r>
    </w:p>
    <w:bookmarkEnd w:id="87"/>
    <w:bookmarkStart w:name="z106" w:id="88"/>
    <w:p>
      <w:pPr>
        <w:spacing w:after="0"/>
        <w:ind w:left="0"/>
        <w:jc w:val="both"/>
      </w:pPr>
      <w:r>
        <w:rPr>
          <w:rFonts w:ascii="Times New Roman"/>
          <w:b w:val="false"/>
          <w:i w:val="false"/>
          <w:color w:val="000000"/>
          <w:sz w:val="28"/>
        </w:rPr>
        <w:t>
      6) тыңайтқыштарды қолданудың ғылыми негізделген жүйесін сақтау, ауыспалы егістерді ендіру және топырақтың құнарлылығын сақтау мен арттыруға бағытталған өзге де агротехникалық іс-шаралар;</w:t>
      </w:r>
    </w:p>
    <w:bookmarkEnd w:id="88"/>
    <w:bookmarkStart w:name="z107" w:id="89"/>
    <w:p>
      <w:pPr>
        <w:spacing w:after="0"/>
        <w:ind w:left="0"/>
        <w:jc w:val="both"/>
      </w:pPr>
      <w:r>
        <w:rPr>
          <w:rFonts w:ascii="Times New Roman"/>
          <w:b w:val="false"/>
          <w:i w:val="false"/>
          <w:color w:val="000000"/>
          <w:sz w:val="28"/>
        </w:rPr>
        <w:t>
      7) топырақтың қалдықтармен, сарқынды сулармен, химиялық заттармен, оның ішінде пестицидтермен және ауыр металдармен ластануын болғызбау;</w:t>
      </w:r>
    </w:p>
    <w:bookmarkEnd w:id="89"/>
    <w:bookmarkStart w:name="z108" w:id="90"/>
    <w:p>
      <w:pPr>
        <w:spacing w:after="0"/>
        <w:ind w:left="0"/>
        <w:jc w:val="both"/>
      </w:pPr>
      <w:r>
        <w:rPr>
          <w:rFonts w:ascii="Times New Roman"/>
          <w:b w:val="false"/>
          <w:i w:val="false"/>
          <w:color w:val="000000"/>
          <w:sz w:val="28"/>
        </w:rPr>
        <w:t>
      8) бүлінген жерлерді рекультивациялау;</w:t>
      </w:r>
    </w:p>
    <w:bookmarkEnd w:id="90"/>
    <w:bookmarkStart w:name="z109" w:id="91"/>
    <w:p>
      <w:pPr>
        <w:spacing w:after="0"/>
        <w:ind w:left="0"/>
        <w:jc w:val="both"/>
      </w:pPr>
      <w:r>
        <w:rPr>
          <w:rFonts w:ascii="Times New Roman"/>
          <w:b w:val="false"/>
          <w:i w:val="false"/>
          <w:color w:val="000000"/>
          <w:sz w:val="28"/>
        </w:rPr>
        <w:t>
      9) Қазақстан Республикасының заңнамасында көзделген топырақты қорғау жөніндегі өзге де іс-шаралар.</w:t>
      </w:r>
    </w:p>
    <w:bookmarkEnd w:id="91"/>
    <w:p>
      <w:pPr>
        <w:spacing w:after="0"/>
        <w:ind w:left="0"/>
        <w:jc w:val="both"/>
      </w:pPr>
      <w:r>
        <w:rPr>
          <w:rFonts w:ascii="Times New Roman"/>
          <w:b/>
          <w:i w:val="false"/>
          <w:color w:val="000000"/>
          <w:sz w:val="28"/>
        </w:rPr>
        <w:t>13-бап. Топырақты қорғау саласындағы зерттеп қарау</w:t>
      </w:r>
    </w:p>
    <w:bookmarkStart w:name="z111" w:id="92"/>
    <w:p>
      <w:pPr>
        <w:spacing w:after="0"/>
        <w:ind w:left="0"/>
        <w:jc w:val="both"/>
      </w:pPr>
      <w:r>
        <w:rPr>
          <w:rFonts w:ascii="Times New Roman"/>
          <w:b w:val="false"/>
          <w:i w:val="false"/>
          <w:color w:val="000000"/>
          <w:sz w:val="28"/>
        </w:rPr>
        <w:t>
      1. Топырақты қорғау саласындағы зерттеп қарауға мыналар жатады:</w:t>
      </w:r>
    </w:p>
    <w:bookmarkEnd w:id="92"/>
    <w:bookmarkStart w:name="z112" w:id="93"/>
    <w:p>
      <w:pPr>
        <w:spacing w:after="0"/>
        <w:ind w:left="0"/>
        <w:jc w:val="both"/>
      </w:pPr>
      <w:r>
        <w:rPr>
          <w:rFonts w:ascii="Times New Roman"/>
          <w:b w:val="false"/>
          <w:i w:val="false"/>
          <w:color w:val="000000"/>
          <w:sz w:val="28"/>
        </w:rPr>
        <w:t>
      1) топырақты зерттеп қарау;</w:t>
      </w:r>
    </w:p>
    <w:bookmarkEnd w:id="93"/>
    <w:bookmarkStart w:name="z113" w:id="94"/>
    <w:p>
      <w:pPr>
        <w:spacing w:after="0"/>
        <w:ind w:left="0"/>
        <w:jc w:val="both"/>
      </w:pPr>
      <w:r>
        <w:rPr>
          <w:rFonts w:ascii="Times New Roman"/>
          <w:b w:val="false"/>
          <w:i w:val="false"/>
          <w:color w:val="000000"/>
          <w:sz w:val="28"/>
        </w:rPr>
        <w:t>
      2) мелиорациялық зерттеп қарау;</w:t>
      </w:r>
    </w:p>
    <w:bookmarkEnd w:id="94"/>
    <w:bookmarkStart w:name="z114" w:id="95"/>
    <w:p>
      <w:pPr>
        <w:spacing w:after="0"/>
        <w:ind w:left="0"/>
        <w:jc w:val="both"/>
      </w:pPr>
      <w:r>
        <w:rPr>
          <w:rFonts w:ascii="Times New Roman"/>
          <w:b w:val="false"/>
          <w:i w:val="false"/>
          <w:color w:val="000000"/>
          <w:sz w:val="28"/>
        </w:rPr>
        <w:t>
      3) агрохимиялық зерттеп қарау.</w:t>
      </w:r>
    </w:p>
    <w:bookmarkEnd w:id="95"/>
    <w:bookmarkStart w:name="z115" w:id="96"/>
    <w:p>
      <w:pPr>
        <w:spacing w:after="0"/>
        <w:ind w:left="0"/>
        <w:jc w:val="both"/>
      </w:pPr>
      <w:r>
        <w:rPr>
          <w:rFonts w:ascii="Times New Roman"/>
          <w:b w:val="false"/>
          <w:i w:val="false"/>
          <w:color w:val="000000"/>
          <w:sz w:val="28"/>
        </w:rPr>
        <w:t>
      2. Суармалы жерлердің мелиорациялық жай-күйін бағалауды қоспағанда, топырақты қорғау саласындағы зерттеп қарауды Қазақстан Республикасы Үкіметінің шешімімен құрылған шаруашылық жүргізу құқығындағы республикалық мемлекеттік кәсіпорын жүргізеді.</w:t>
      </w:r>
    </w:p>
    <w:bookmarkEnd w:id="96"/>
    <w:bookmarkStart w:name="z116" w:id="97"/>
    <w:p>
      <w:pPr>
        <w:spacing w:after="0"/>
        <w:ind w:left="0"/>
        <w:jc w:val="both"/>
      </w:pPr>
      <w:r>
        <w:rPr>
          <w:rFonts w:ascii="Times New Roman"/>
          <w:b w:val="false"/>
          <w:i w:val="false"/>
          <w:color w:val="000000"/>
          <w:sz w:val="28"/>
        </w:rPr>
        <w:t>
      Агрохимиялық зерттеп қарауды Қазақстан Республикасының техникалық реттеу саласындағы заңнамасына сәйкес аккредиттелген зертханалар (орталықтар) да жүргізуі мүмкін.</w:t>
      </w:r>
    </w:p>
    <w:bookmarkEnd w:id="97"/>
    <w:bookmarkStart w:name="z117" w:id="98"/>
    <w:p>
      <w:pPr>
        <w:spacing w:after="0"/>
        <w:ind w:left="0"/>
        <w:jc w:val="both"/>
      </w:pPr>
      <w:r>
        <w:rPr>
          <w:rFonts w:ascii="Times New Roman"/>
          <w:b w:val="false"/>
          <w:i w:val="false"/>
          <w:color w:val="000000"/>
          <w:sz w:val="28"/>
        </w:rPr>
        <w:t>
      3. Топырақты қорғау саласындағы зерттеп қараудың нәтижесі топырақты қорғау және мониторингтеу жөніндегі іс-шараларды әзірлеу үшін пайдаланылады. Агрохимиялық зерттеп қарау нәтижесі топырақтың агрохимиялық жай-күйі туралы ақпараттық деректер банкіне енгізіледі.</w:t>
      </w:r>
    </w:p>
    <w:bookmarkEnd w:id="98"/>
    <w:bookmarkStart w:name="z118" w:id="99"/>
    <w:p>
      <w:pPr>
        <w:spacing w:after="0"/>
        <w:ind w:left="0"/>
        <w:jc w:val="both"/>
      </w:pPr>
      <w:r>
        <w:rPr>
          <w:rFonts w:ascii="Times New Roman"/>
          <w:b w:val="false"/>
          <w:i w:val="false"/>
          <w:color w:val="000000"/>
          <w:sz w:val="28"/>
        </w:rPr>
        <w:t>
      4. Топырақты қорғау саласында зерттеп қарауды жүргізу тәртібін уәкілетті орган айқындайды.</w:t>
      </w:r>
    </w:p>
    <w:bookmarkEnd w:id="99"/>
    <w:p>
      <w:pPr>
        <w:spacing w:after="0"/>
        <w:ind w:left="0"/>
        <w:jc w:val="both"/>
      </w:pPr>
      <w:r>
        <w:rPr>
          <w:rFonts w:ascii="Times New Roman"/>
          <w:b/>
          <w:i w:val="false"/>
          <w:color w:val="000000"/>
          <w:sz w:val="28"/>
        </w:rPr>
        <w:t>14-бап. Топырақты бонитеттеу</w:t>
      </w:r>
    </w:p>
    <w:bookmarkStart w:name="z120" w:id="100"/>
    <w:p>
      <w:pPr>
        <w:spacing w:after="0"/>
        <w:ind w:left="0"/>
        <w:jc w:val="both"/>
      </w:pPr>
      <w:r>
        <w:rPr>
          <w:rFonts w:ascii="Times New Roman"/>
          <w:b w:val="false"/>
          <w:i w:val="false"/>
          <w:color w:val="000000"/>
          <w:sz w:val="28"/>
        </w:rPr>
        <w:t>
      1. Топырақты бонитеттеуді Қазақстан Республикасы Үкіметінің шешімімен құрылған шаруашылық жүргізу құқығындағы республикалық мемлекеттік кәсіпорын топырақты зерттеп қараудың деректері негізінде жүргізеді.</w:t>
      </w:r>
    </w:p>
    <w:bookmarkEnd w:id="100"/>
    <w:bookmarkStart w:name="z121" w:id="101"/>
    <w:p>
      <w:pPr>
        <w:spacing w:after="0"/>
        <w:ind w:left="0"/>
        <w:jc w:val="both"/>
      </w:pPr>
      <w:r>
        <w:rPr>
          <w:rFonts w:ascii="Times New Roman"/>
          <w:b w:val="false"/>
          <w:i w:val="false"/>
          <w:color w:val="000000"/>
          <w:sz w:val="28"/>
        </w:rPr>
        <w:t>
      2. Топырақты бонитеттеуді жүргізу тәртібін уәкілетті орган айқындайды.</w:t>
      </w:r>
    </w:p>
    <w:bookmarkEnd w:id="101"/>
    <w:p>
      <w:pPr>
        <w:spacing w:after="0"/>
        <w:ind w:left="0"/>
        <w:jc w:val="both"/>
      </w:pPr>
      <w:r>
        <w:rPr>
          <w:rFonts w:ascii="Times New Roman"/>
          <w:b/>
          <w:i w:val="false"/>
          <w:color w:val="000000"/>
          <w:sz w:val="28"/>
        </w:rPr>
        <w:t>15-бап. Топырақтың агрохимиялық жай-күйі туралы ақпараттық деректер банкі</w:t>
      </w:r>
    </w:p>
    <w:bookmarkStart w:name="z123" w:id="102"/>
    <w:p>
      <w:pPr>
        <w:spacing w:after="0"/>
        <w:ind w:left="0"/>
        <w:jc w:val="both"/>
      </w:pPr>
      <w:r>
        <w:rPr>
          <w:rFonts w:ascii="Times New Roman"/>
          <w:b w:val="false"/>
          <w:i w:val="false"/>
          <w:color w:val="000000"/>
          <w:sz w:val="28"/>
        </w:rPr>
        <w:t>
      1. Топырақтың агрохимиялық жай-күйі туралы ақпараттық деректер банкі (бұдан әрі – ақпараттық деректер банкі) топырақтың агрохимиялық жай-күйі туралы мәліметтерді жинау, сақтау және жаңартып отыру мақсатында қалыптастырылады және жүргізіледі. Ақпараттық деректер банкі уәкілетті орган айқындаған тәртіппен жүргізіледі.</w:t>
      </w:r>
    </w:p>
    <w:bookmarkEnd w:id="102"/>
    <w:bookmarkStart w:name="z124" w:id="103"/>
    <w:p>
      <w:pPr>
        <w:spacing w:after="0"/>
        <w:ind w:left="0"/>
        <w:jc w:val="both"/>
      </w:pPr>
      <w:r>
        <w:rPr>
          <w:rFonts w:ascii="Times New Roman"/>
          <w:b w:val="false"/>
          <w:i w:val="false"/>
          <w:color w:val="000000"/>
          <w:sz w:val="28"/>
        </w:rPr>
        <w:t>
      2. Қазақстан Республикасы Үкіметінің шешімімен құрылған шаруашылық жүргізу құқығындағы республикалық мемлекеттік кәсіпорын және Қазақстан Республикасының техникалық реттеу саласындағы заңнамасына сәйкес аккредиттелген зертханалар (орталықтар) ақпараттық деректер банкін жинақтауды жүзеге асырады, оның толық, уақтылы және анық болуына жауапты болады.</w:t>
      </w:r>
    </w:p>
    <w:bookmarkEnd w:id="103"/>
    <w:bookmarkStart w:name="z125" w:id="104"/>
    <w:p>
      <w:pPr>
        <w:spacing w:after="0"/>
        <w:ind w:left="0"/>
        <w:jc w:val="both"/>
      </w:pPr>
      <w:r>
        <w:rPr>
          <w:rFonts w:ascii="Times New Roman"/>
          <w:b w:val="false"/>
          <w:i w:val="false"/>
          <w:color w:val="000000"/>
          <w:sz w:val="28"/>
        </w:rPr>
        <w:t>
      3. Ақпараттық деректер банкінде қамтылған мәліметтер ашық түрде болады, мемлекеттік құпияларды немесе заңмен қорғалатын өзге де құпияны құрайтын мәліметтерді қоспағанда, оларды алу тәртібін уәкілетті орган айқындайды.</w:t>
      </w:r>
    </w:p>
    <w:bookmarkEnd w:id="104"/>
    <w:p>
      <w:pPr>
        <w:spacing w:after="0"/>
        <w:ind w:left="0"/>
        <w:jc w:val="both"/>
      </w:pPr>
      <w:r>
        <w:rPr>
          <w:rFonts w:ascii="Times New Roman"/>
          <w:b/>
          <w:i w:val="false"/>
          <w:color w:val="000000"/>
          <w:sz w:val="28"/>
        </w:rPr>
        <w:t>16-бап. Топырақты мониторингтеу</w:t>
      </w:r>
    </w:p>
    <w:bookmarkStart w:name="z127" w:id="105"/>
    <w:p>
      <w:pPr>
        <w:spacing w:after="0"/>
        <w:ind w:left="0"/>
        <w:jc w:val="both"/>
      </w:pPr>
      <w:r>
        <w:rPr>
          <w:rFonts w:ascii="Times New Roman"/>
          <w:b w:val="false"/>
          <w:i w:val="false"/>
          <w:color w:val="000000"/>
          <w:sz w:val="28"/>
        </w:rPr>
        <w:t>
      1. Топырақты мониторингтеу Қазақстан Республикасының заңнамасына сәйкес жерлерді мониторингтеу шеңберінде жүзеге асырылады.</w:t>
      </w:r>
    </w:p>
    <w:bookmarkEnd w:id="105"/>
    <w:bookmarkStart w:name="z128" w:id="106"/>
    <w:p>
      <w:pPr>
        <w:spacing w:after="0"/>
        <w:ind w:left="0"/>
        <w:jc w:val="both"/>
      </w:pPr>
      <w:r>
        <w:rPr>
          <w:rFonts w:ascii="Times New Roman"/>
          <w:b w:val="false"/>
          <w:i w:val="false"/>
          <w:color w:val="000000"/>
          <w:sz w:val="28"/>
        </w:rPr>
        <w:t>
      2. Қонысқа ыңғайлы аумақтардағы топырақтың ластануын мониторингтеуді қоспағанда, топырақты мемлекеттік мониторингтеуді ұйымдастыру мен жүргізуді уәкілетті орган жүзеге асырады.</w:t>
      </w:r>
    </w:p>
    <w:bookmarkEnd w:id="106"/>
    <w:bookmarkStart w:name="z129" w:id="107"/>
    <w:p>
      <w:pPr>
        <w:spacing w:after="0"/>
        <w:ind w:left="0"/>
        <w:jc w:val="both"/>
      </w:pPr>
      <w:r>
        <w:rPr>
          <w:rFonts w:ascii="Times New Roman"/>
          <w:b w:val="false"/>
          <w:i w:val="false"/>
          <w:color w:val="000000"/>
          <w:sz w:val="28"/>
        </w:rPr>
        <w:t>
      3. Шаруашылық және топыраққа қолайсыз әсер етуі мүмкін өзге де қызметті жүзеге асыратын тұлғалар топырақты өндірістік мониторингтеуді жүргізуге міндетті.</w:t>
      </w:r>
    </w:p>
    <w:bookmarkEnd w:id="107"/>
    <w:bookmarkStart w:name="z130" w:id="108"/>
    <w:p>
      <w:pPr>
        <w:spacing w:after="0"/>
        <w:ind w:left="0"/>
        <w:jc w:val="left"/>
      </w:pPr>
      <w:r>
        <w:rPr>
          <w:rFonts w:ascii="Times New Roman"/>
          <w:b/>
          <w:i w:val="false"/>
          <w:color w:val="000000"/>
        </w:rPr>
        <w:t xml:space="preserve"> 4-тарау. ТОПЫРАҚТЫ ҚОРҒАУ САЛАСЫНДАҒЫ ТАЛАПТАР</w:t>
      </w:r>
    </w:p>
    <w:bookmarkEnd w:id="108"/>
    <w:p>
      <w:pPr>
        <w:spacing w:after="0"/>
        <w:ind w:left="0"/>
        <w:jc w:val="both"/>
      </w:pPr>
      <w:r>
        <w:rPr>
          <w:rFonts w:ascii="Times New Roman"/>
          <w:b/>
          <w:i w:val="false"/>
          <w:color w:val="000000"/>
          <w:sz w:val="28"/>
        </w:rPr>
        <w:t>17-бап. Ауыл шаруашылығы мақсатындағы жерлердің топырағын қорғау ерекшеліктері</w:t>
      </w:r>
    </w:p>
    <w:bookmarkStart w:name="z132" w:id="109"/>
    <w:p>
      <w:pPr>
        <w:spacing w:after="0"/>
        <w:ind w:left="0"/>
        <w:jc w:val="both"/>
      </w:pPr>
      <w:r>
        <w:rPr>
          <w:rFonts w:ascii="Times New Roman"/>
          <w:b w:val="false"/>
          <w:i w:val="false"/>
          <w:color w:val="000000"/>
          <w:sz w:val="28"/>
        </w:rPr>
        <w:t>
      1. Топырақтың құнарлылығы мен өнімділігін арттыру мақсатында ауыл шаруашылығы мақсатындағы жерлерге органикалық және минералды тыңайтқыштарды енгізу тыңайтқыштарды қолданудың ғылыми негізделген жүйесіне сәйкес жүзеге асырылады.</w:t>
      </w:r>
    </w:p>
    <w:bookmarkEnd w:id="109"/>
    <w:bookmarkStart w:name="z133" w:id="110"/>
    <w:p>
      <w:pPr>
        <w:spacing w:after="0"/>
        <w:ind w:left="0"/>
        <w:jc w:val="both"/>
      </w:pPr>
      <w:r>
        <w:rPr>
          <w:rFonts w:ascii="Times New Roman"/>
          <w:b w:val="false"/>
          <w:i w:val="false"/>
          <w:color w:val="000000"/>
          <w:sz w:val="28"/>
        </w:rPr>
        <w:t>
      2. Топырақты зерттеп қарау, мелиорациялық және агрохимиялық зерттеп қарау, топырақты бонитеттеу мен мониторингтеу нәтижелері негізінде:</w:t>
      </w:r>
    </w:p>
    <w:bookmarkEnd w:id="110"/>
    <w:bookmarkStart w:name="z134" w:id="111"/>
    <w:p>
      <w:pPr>
        <w:spacing w:after="0"/>
        <w:ind w:left="0"/>
        <w:jc w:val="both"/>
      </w:pPr>
      <w:r>
        <w:rPr>
          <w:rFonts w:ascii="Times New Roman"/>
          <w:b w:val="false"/>
          <w:i w:val="false"/>
          <w:color w:val="000000"/>
          <w:sz w:val="28"/>
        </w:rPr>
        <w:t>
      1) жекелеген ауыл шаруашылығы дақылдарын, өсімдіктердің бөтен текті түрлерін өсіру;</w:t>
      </w:r>
    </w:p>
    <w:bookmarkEnd w:id="111"/>
    <w:bookmarkStart w:name="z135" w:id="112"/>
    <w:p>
      <w:pPr>
        <w:spacing w:after="0"/>
        <w:ind w:left="0"/>
        <w:jc w:val="both"/>
      </w:pPr>
      <w:r>
        <w:rPr>
          <w:rFonts w:ascii="Times New Roman"/>
          <w:b w:val="false"/>
          <w:i w:val="false"/>
          <w:color w:val="000000"/>
          <w:sz w:val="28"/>
        </w:rPr>
        <w:t>
      2) жекелеген өңдеу технологияларын қолдану және агротехникалық (шаруашылық-техникалық) мелиорациялық іс-шараларды жүргізу;</w:t>
      </w:r>
    </w:p>
    <w:bookmarkEnd w:id="112"/>
    <w:bookmarkStart w:name="z136" w:id="113"/>
    <w:p>
      <w:pPr>
        <w:spacing w:after="0"/>
        <w:ind w:left="0"/>
        <w:jc w:val="both"/>
      </w:pPr>
      <w:r>
        <w:rPr>
          <w:rFonts w:ascii="Times New Roman"/>
          <w:b w:val="false"/>
          <w:i w:val="false"/>
          <w:color w:val="000000"/>
          <w:sz w:val="28"/>
        </w:rPr>
        <w:t>
      3) шабындықтарды, жайылымдарды жырту;</w:t>
      </w:r>
    </w:p>
    <w:bookmarkEnd w:id="113"/>
    <w:bookmarkStart w:name="z137" w:id="114"/>
    <w:p>
      <w:pPr>
        <w:spacing w:after="0"/>
        <w:ind w:left="0"/>
        <w:jc w:val="both"/>
      </w:pPr>
      <w:r>
        <w:rPr>
          <w:rFonts w:ascii="Times New Roman"/>
          <w:b w:val="false"/>
          <w:i w:val="false"/>
          <w:color w:val="000000"/>
          <w:sz w:val="28"/>
        </w:rPr>
        <w:t>
      4) тозған, өнімділігі аз, сондай-ақ техногендік ластанған жер учаскелерін пайдалану жөніндегі қызмет шектелуі мүмкін.</w:t>
      </w:r>
    </w:p>
    <w:bookmarkEnd w:id="114"/>
    <w:p>
      <w:pPr>
        <w:spacing w:after="0"/>
        <w:ind w:left="0"/>
        <w:jc w:val="both"/>
      </w:pPr>
      <w:r>
        <w:rPr>
          <w:rFonts w:ascii="Times New Roman"/>
          <w:b/>
          <w:i w:val="false"/>
          <w:color w:val="000000"/>
          <w:sz w:val="28"/>
        </w:rPr>
        <w:t>18-бап. Топырақты су басудан, батпақтанудан және қайта сортаңданудан қорғау саласындағы талаптар</w:t>
      </w:r>
    </w:p>
    <w:bookmarkStart w:name="z139" w:id="115"/>
    <w:p>
      <w:pPr>
        <w:spacing w:after="0"/>
        <w:ind w:left="0"/>
        <w:jc w:val="both"/>
      </w:pPr>
      <w:r>
        <w:rPr>
          <w:rFonts w:ascii="Times New Roman"/>
          <w:b w:val="false"/>
          <w:i w:val="false"/>
          <w:color w:val="000000"/>
          <w:sz w:val="28"/>
        </w:rPr>
        <w:t>
      1. Топырақты батпақтанудан қорғау жөніндегі іс-шаралар ғимараттарды, құрылысжайларды және олардың кешендерін, су қоймаларын, тоғандарды, каналдарды салу және аумақтың гидрологиялық және (немесе) гидрогеологиялық режимдерін өзгертуі мүмкін өзге де қызметті жүзеге асыру кезінде жүргізілуге тиіс.</w:t>
      </w:r>
    </w:p>
    <w:bookmarkEnd w:id="115"/>
    <w:bookmarkStart w:name="z140" w:id="116"/>
    <w:p>
      <w:pPr>
        <w:spacing w:after="0"/>
        <w:ind w:left="0"/>
        <w:jc w:val="both"/>
      </w:pPr>
      <w:r>
        <w:rPr>
          <w:rFonts w:ascii="Times New Roman"/>
          <w:b w:val="false"/>
          <w:i w:val="false"/>
          <w:color w:val="000000"/>
          <w:sz w:val="28"/>
        </w:rPr>
        <w:t>
      2. Ғимараттарды, құрылысжайларды және олардың кешендерін салу кезінде дренаж және жерасты суларын бұру жүргізілуге, нөсерлік (дренаж) кәріз жүйесін немесе кейіннен пайдалану үшін осындай суларды жинау жүйесін құру және топырақтың су басуын, батпақтануын және қайта сортаңдануын болғызбауға бағытталған өзге де іс-шаралар көзделуге тиіс.</w:t>
      </w:r>
    </w:p>
    <w:bookmarkEnd w:id="116"/>
    <w:bookmarkStart w:name="z141" w:id="117"/>
    <w:p>
      <w:pPr>
        <w:spacing w:after="0"/>
        <w:ind w:left="0"/>
        <w:jc w:val="both"/>
      </w:pPr>
      <w:r>
        <w:rPr>
          <w:rFonts w:ascii="Times New Roman"/>
          <w:b w:val="false"/>
          <w:i w:val="false"/>
          <w:color w:val="000000"/>
          <w:sz w:val="28"/>
        </w:rPr>
        <w:t>
      3. Гидромелиорациялық жұмыстарды жүргізу кезінде топырақтың батпақтануы мен қайта сортаңдануының алдын алу жөніндегі іс-шаралар көзделуге тиіс.</w:t>
      </w:r>
    </w:p>
    <w:bookmarkEnd w:id="117"/>
    <w:bookmarkStart w:name="z142" w:id="118"/>
    <w:p>
      <w:pPr>
        <w:spacing w:after="0"/>
        <w:ind w:left="0"/>
        <w:jc w:val="both"/>
      </w:pPr>
      <w:r>
        <w:rPr>
          <w:rFonts w:ascii="Times New Roman"/>
          <w:b w:val="false"/>
          <w:i w:val="false"/>
          <w:color w:val="000000"/>
          <w:sz w:val="28"/>
        </w:rPr>
        <w:t>
      4. Топырақты су басудан, батпақтанудан және қайта сортаңданудан қорғау мақсатында жерасты сулары жатқан деңгейге және олардың минералдану сипатына, дренаж жүйелердің жай-күйіне, топырақтың жалпы жай-күйіне жүйелі мониторинг жүргізілуге тиіс, сондай-ақ</w:t>
      </w:r>
    </w:p>
    <w:bookmarkEnd w:id="118"/>
    <w:bookmarkStart w:name="z143" w:id="119"/>
    <w:p>
      <w:pPr>
        <w:spacing w:after="0"/>
        <w:ind w:left="0"/>
        <w:jc w:val="both"/>
      </w:pPr>
      <w:r>
        <w:rPr>
          <w:rFonts w:ascii="Times New Roman"/>
          <w:b w:val="false"/>
          <w:i w:val="false"/>
          <w:color w:val="000000"/>
          <w:sz w:val="28"/>
        </w:rPr>
        <w:t>
      су шаруашылығы құрылысжайлары мен гидротехникалық құрылысжайларды салу мүмкіндігін қоса алғанда, су режимі сақталуға тиіс.</w:t>
      </w:r>
    </w:p>
    <w:bookmarkEnd w:id="119"/>
    <w:bookmarkStart w:name="z144" w:id="120"/>
    <w:p>
      <w:pPr>
        <w:spacing w:after="0"/>
        <w:ind w:left="0"/>
        <w:jc w:val="both"/>
      </w:pPr>
      <w:r>
        <w:rPr>
          <w:rFonts w:ascii="Times New Roman"/>
          <w:b w:val="false"/>
          <w:i w:val="false"/>
          <w:color w:val="000000"/>
          <w:sz w:val="28"/>
        </w:rPr>
        <w:t>
      5. Мелиорациялық жүйелердің жобаларында агротехникалық (шаруашылық-техникалық) мелиорациялық іс-шаралар көзделуге тиіс.</w:t>
      </w:r>
    </w:p>
    <w:bookmarkEnd w:id="120"/>
    <w:p>
      <w:pPr>
        <w:spacing w:after="0"/>
        <w:ind w:left="0"/>
        <w:jc w:val="both"/>
      </w:pPr>
      <w:r>
        <w:rPr>
          <w:rFonts w:ascii="Times New Roman"/>
          <w:b/>
          <w:i w:val="false"/>
          <w:color w:val="000000"/>
          <w:sz w:val="28"/>
        </w:rPr>
        <w:t>19-бап. Топырақты құнарсызданудан, құрғап кетуден және тығыздалудан қорғау саласындағы талаптар</w:t>
      </w:r>
    </w:p>
    <w:bookmarkStart w:name="z146" w:id="121"/>
    <w:p>
      <w:pPr>
        <w:spacing w:after="0"/>
        <w:ind w:left="0"/>
        <w:jc w:val="both"/>
      </w:pPr>
      <w:r>
        <w:rPr>
          <w:rFonts w:ascii="Times New Roman"/>
          <w:b w:val="false"/>
          <w:i w:val="false"/>
          <w:color w:val="000000"/>
          <w:sz w:val="28"/>
        </w:rPr>
        <w:t>
      1. Топырақты құнарсызданудан, құрғап кетуден және тығыздалудан қорғау жөніндегі іс-шаралар мыналарды қамтиды:</w:t>
      </w:r>
    </w:p>
    <w:bookmarkEnd w:id="121"/>
    <w:bookmarkStart w:name="z147" w:id="122"/>
    <w:p>
      <w:pPr>
        <w:spacing w:after="0"/>
        <w:ind w:left="0"/>
        <w:jc w:val="both"/>
      </w:pPr>
      <w:r>
        <w:rPr>
          <w:rFonts w:ascii="Times New Roman"/>
          <w:b w:val="false"/>
          <w:i w:val="false"/>
          <w:color w:val="000000"/>
          <w:sz w:val="28"/>
        </w:rPr>
        <w:t>
      1) топырақтың құрғап кетуін болғызбау және ылғалдылықтың оңтайлы деңгейін сақтап тұру үшін аумақты табиғатына қарай аудандарға бөлу және ауыл шаруашылығы дақылдарының түрлері ескеріле отырып, суарудың тиімді жүйесін қамтамасыз ету;</w:t>
      </w:r>
    </w:p>
    <w:bookmarkEnd w:id="122"/>
    <w:bookmarkStart w:name="z148" w:id="123"/>
    <w:p>
      <w:pPr>
        <w:spacing w:after="0"/>
        <w:ind w:left="0"/>
        <w:jc w:val="both"/>
      </w:pPr>
      <w:r>
        <w:rPr>
          <w:rFonts w:ascii="Times New Roman"/>
          <w:b w:val="false"/>
          <w:i w:val="false"/>
          <w:color w:val="000000"/>
          <w:sz w:val="28"/>
        </w:rPr>
        <w:t>
      2) топырақтағы ылғал қорын толықтыру, топырақтағы ылғалдың булануын азайту, топырақ эрозиясын болғызбау, топырақтың саулығы мен құнарлы қабатын сақтау үшін қарды ұстап қалу әдістерін, топырақты өңдеу, жабындау тәсілдерін пайдалану;</w:t>
      </w:r>
    </w:p>
    <w:bookmarkEnd w:id="123"/>
    <w:bookmarkStart w:name="z149" w:id="124"/>
    <w:p>
      <w:pPr>
        <w:spacing w:after="0"/>
        <w:ind w:left="0"/>
        <w:jc w:val="both"/>
      </w:pPr>
      <w:r>
        <w:rPr>
          <w:rFonts w:ascii="Times New Roman"/>
          <w:b w:val="false"/>
          <w:i w:val="false"/>
          <w:color w:val="000000"/>
          <w:sz w:val="28"/>
        </w:rPr>
        <w:t>
      3) топырақтың ерекшеліктері мен ылғалдылық деңгейі ескеріліп, оған барынша аз қолайсыз әсер ететін ауыл шаруашылығы техникасын пайдалану;</w:t>
      </w:r>
    </w:p>
    <w:bookmarkEnd w:id="124"/>
    <w:bookmarkStart w:name="z150" w:id="125"/>
    <w:p>
      <w:pPr>
        <w:spacing w:after="0"/>
        <w:ind w:left="0"/>
        <w:jc w:val="both"/>
      </w:pPr>
      <w:r>
        <w:rPr>
          <w:rFonts w:ascii="Times New Roman"/>
          <w:b w:val="false"/>
          <w:i w:val="false"/>
          <w:color w:val="000000"/>
          <w:sz w:val="28"/>
        </w:rPr>
        <w:t>
      4) тыңайтқыштарды қолданудың ғылыми негізделген жүйесін сақтау;</w:t>
      </w:r>
    </w:p>
    <w:bookmarkEnd w:id="125"/>
    <w:bookmarkStart w:name="z151" w:id="126"/>
    <w:p>
      <w:pPr>
        <w:spacing w:after="0"/>
        <w:ind w:left="0"/>
        <w:jc w:val="both"/>
      </w:pPr>
      <w:r>
        <w:rPr>
          <w:rFonts w:ascii="Times New Roman"/>
          <w:b w:val="false"/>
          <w:i w:val="false"/>
          <w:color w:val="000000"/>
          <w:sz w:val="28"/>
        </w:rPr>
        <w:t>
      5) қуаңшылық болған кезеңдерде пайдалану мақсатында тасқын және еріген суды жинау мен сақтау шараларын әзірлеп, енгізу;</w:t>
      </w:r>
    </w:p>
    <w:bookmarkEnd w:id="126"/>
    <w:bookmarkStart w:name="z152" w:id="127"/>
    <w:p>
      <w:pPr>
        <w:spacing w:after="0"/>
        <w:ind w:left="0"/>
        <w:jc w:val="both"/>
      </w:pPr>
      <w:r>
        <w:rPr>
          <w:rFonts w:ascii="Times New Roman"/>
          <w:b w:val="false"/>
          <w:i w:val="false"/>
          <w:color w:val="000000"/>
          <w:sz w:val="28"/>
        </w:rPr>
        <w:t>
      6) егісті қорғайтын ағаш өсіруді жүзеге асыру.</w:t>
      </w:r>
    </w:p>
    <w:bookmarkEnd w:id="127"/>
    <w:bookmarkStart w:name="z153" w:id="128"/>
    <w:p>
      <w:pPr>
        <w:spacing w:after="0"/>
        <w:ind w:left="0"/>
        <w:jc w:val="both"/>
      </w:pPr>
      <w:r>
        <w:rPr>
          <w:rFonts w:ascii="Times New Roman"/>
          <w:b w:val="false"/>
          <w:i w:val="false"/>
          <w:color w:val="000000"/>
          <w:sz w:val="28"/>
        </w:rPr>
        <w:t>
      2. Топырақтың бүлінуіне және тығыздалуына алып келетін химиялық заттарды оларды енгізудің жол берілетін нормативтерінен асатын мөлшерде қолдануға тыйым салынады.</w:t>
      </w:r>
    </w:p>
    <w:bookmarkEnd w:id="128"/>
    <w:p>
      <w:pPr>
        <w:spacing w:after="0"/>
        <w:ind w:left="0"/>
        <w:jc w:val="both"/>
      </w:pPr>
      <w:r>
        <w:rPr>
          <w:rFonts w:ascii="Times New Roman"/>
          <w:b/>
          <w:i w:val="false"/>
          <w:color w:val="000000"/>
          <w:sz w:val="28"/>
        </w:rPr>
        <w:t>20-бап. Тозған топырақты қалпына келтіру жөніндегі талаптар</w:t>
      </w:r>
    </w:p>
    <w:bookmarkStart w:name="z155" w:id="129"/>
    <w:p>
      <w:pPr>
        <w:spacing w:after="0"/>
        <w:ind w:left="0"/>
        <w:jc w:val="both"/>
      </w:pPr>
      <w:r>
        <w:rPr>
          <w:rFonts w:ascii="Times New Roman"/>
          <w:b w:val="false"/>
          <w:i w:val="false"/>
          <w:color w:val="000000"/>
          <w:sz w:val="28"/>
        </w:rPr>
        <w:t>
      1. Жер учаскелерінің меншік иелері мен жер пайдаланушылардың тозған топырақты қалпына келтіруге жұмсаған шығындары әрекеттері, әрекетсіздігі аталған салдарға алып келген тұлғалардың есебінен өтеледі.</w:t>
      </w:r>
    </w:p>
    <w:bookmarkEnd w:id="129"/>
    <w:bookmarkStart w:name="z156" w:id="130"/>
    <w:p>
      <w:pPr>
        <w:spacing w:after="0"/>
        <w:ind w:left="0"/>
        <w:jc w:val="both"/>
      </w:pPr>
      <w:r>
        <w:rPr>
          <w:rFonts w:ascii="Times New Roman"/>
          <w:b w:val="false"/>
          <w:i w:val="false"/>
          <w:color w:val="000000"/>
          <w:sz w:val="28"/>
        </w:rPr>
        <w:t>
      2. Тозған топырақты қалпына келтіру жөніндегі іс-шаралар топырақтың тозу түрі мен дәрежесі, топырақтың өзін-өзі қалпына келтіруге және өзін-өзі тазартуға табиғи қабілеті, сондай-ақ жер учаскелерінің нысаналы мақсаты ескеріле отырып, оны қалпына келтірудің ғылыми негізделген тәсілдері мен әдістері негізінде әзірленеді.</w:t>
      </w:r>
    </w:p>
    <w:bookmarkEnd w:id="130"/>
    <w:bookmarkStart w:name="z157" w:id="131"/>
    <w:p>
      <w:pPr>
        <w:spacing w:after="0"/>
        <w:ind w:left="0"/>
        <w:jc w:val="both"/>
      </w:pPr>
      <w:r>
        <w:rPr>
          <w:rFonts w:ascii="Times New Roman"/>
          <w:b w:val="false"/>
          <w:i w:val="false"/>
          <w:color w:val="000000"/>
          <w:sz w:val="28"/>
        </w:rPr>
        <w:t>
      3. Тозған топырақты қалпына келтіру кезінде антропогендік жүктемені азайту мен топырақты қалпына келтіруді қамтамасыз етуге бағытталған және жерді пайдаланудың жекелеген түрлеріне шектеу немесе тыйым салу енгізуді көздейтін, осындай топырағы бар жер учаскелерін пайдаланудың арнаулы режимі енгізілуі мүмкін.</w:t>
      </w:r>
    </w:p>
    <w:bookmarkEnd w:id="131"/>
    <w:bookmarkStart w:name="z158" w:id="132"/>
    <w:p>
      <w:pPr>
        <w:spacing w:after="0"/>
        <w:ind w:left="0"/>
        <w:jc w:val="both"/>
      </w:pPr>
      <w:r>
        <w:rPr>
          <w:rFonts w:ascii="Times New Roman"/>
          <w:b w:val="false"/>
          <w:i w:val="false"/>
          <w:color w:val="000000"/>
          <w:sz w:val="28"/>
        </w:rPr>
        <w:t>
      4. Ластанған топырақты қалпына келтіру кезінде топырақтың ластанған қабаттарын сыдырып алу жүргізілуі мүмкін. Топырақтың сыдырып алынған қабаттары қалпына келтірілгеннен кейін экологиялық нормативтерге сай келген жағдайда, олар сыдырып алынған жер учаскелеріне қайтарылуға тиіс немесе өзге де жер учаскелерінің топырағын қалпына келтіру үшін пайдаланылуы мүмкін.</w:t>
      </w:r>
    </w:p>
    <w:bookmarkEnd w:id="132"/>
    <w:bookmarkStart w:name="z159" w:id="133"/>
    <w:p>
      <w:pPr>
        <w:spacing w:after="0"/>
        <w:ind w:left="0"/>
        <w:jc w:val="both"/>
      </w:pPr>
      <w:r>
        <w:rPr>
          <w:rFonts w:ascii="Times New Roman"/>
          <w:b w:val="false"/>
          <w:i w:val="false"/>
          <w:color w:val="000000"/>
          <w:sz w:val="28"/>
        </w:rPr>
        <w:t>
      5. Топырақтың құнарлылығын қалпына келтіру мүмкін болмаған жағдайда, оның одан әрі тозуын болғызбау мақсатында мұндай жер учаскелерін Қазақстан Республикасының жер заңнамасында белгіленген тәртіппен консервациялау жүргізіледі.</w:t>
      </w:r>
    </w:p>
    <w:bookmarkEnd w:id="133"/>
    <w:p>
      <w:pPr>
        <w:spacing w:after="0"/>
        <w:ind w:left="0"/>
        <w:jc w:val="both"/>
      </w:pPr>
      <w:r>
        <w:rPr>
          <w:rFonts w:ascii="Times New Roman"/>
          <w:b/>
          <w:i w:val="false"/>
          <w:color w:val="000000"/>
          <w:sz w:val="28"/>
        </w:rPr>
        <w:t>21-бап. Топырақтың құнарлы қабатын қорғау жөніндегі талаптар</w:t>
      </w:r>
    </w:p>
    <w:bookmarkStart w:name="z161" w:id="134"/>
    <w:p>
      <w:pPr>
        <w:spacing w:after="0"/>
        <w:ind w:left="0"/>
        <w:jc w:val="both"/>
      </w:pPr>
      <w:r>
        <w:rPr>
          <w:rFonts w:ascii="Times New Roman"/>
          <w:b w:val="false"/>
          <w:i w:val="false"/>
          <w:color w:val="000000"/>
          <w:sz w:val="28"/>
        </w:rPr>
        <w:t>
      1. Топырақтың құнарлы қабатын біржола жоғалтуды болғызбау үшін топырақтың құнарлы қабатын сыдырып алу қажет болған жағдайда ғана осындай сыдырып алуға жол беріледі.</w:t>
      </w:r>
    </w:p>
    <w:bookmarkEnd w:id="134"/>
    <w:bookmarkStart w:name="z162" w:id="135"/>
    <w:p>
      <w:pPr>
        <w:spacing w:after="0"/>
        <w:ind w:left="0"/>
        <w:jc w:val="both"/>
      </w:pPr>
      <w:r>
        <w:rPr>
          <w:rFonts w:ascii="Times New Roman"/>
          <w:b w:val="false"/>
          <w:i w:val="false"/>
          <w:color w:val="000000"/>
          <w:sz w:val="28"/>
        </w:rPr>
        <w:t>
      2. Қызметі топырақтың бүлінуіне алып келетін тұлғалар топырақтың құнарлы қабатын уақтылы сыдырып алуды және оның сапасының нашарлауын болғызбайтын жағдайларда сақталуын қамтамасыз етуге міндетті.</w:t>
      </w:r>
    </w:p>
    <w:bookmarkEnd w:id="135"/>
    <w:bookmarkStart w:name="z163" w:id="136"/>
    <w:p>
      <w:pPr>
        <w:spacing w:after="0"/>
        <w:ind w:left="0"/>
        <w:jc w:val="both"/>
      </w:pPr>
      <w:r>
        <w:rPr>
          <w:rFonts w:ascii="Times New Roman"/>
          <w:b w:val="false"/>
          <w:i w:val="false"/>
          <w:color w:val="000000"/>
          <w:sz w:val="28"/>
        </w:rPr>
        <w:t>
      3. Топырақтың сыдырып алынған құнарлы қабаты бүлінген жерлерді рекультивациялау, ауыл шаруашылығы мақсатындағы жерлердің және өнімділігі аз алқаптардың сапасын жақсарту, тозған топырақты қалпына келтіру кезінде ғана, сондай-ақ ол гигиеналық нормативтерге сай келген жағдайда елді мекендерді көгалдандыру мен абаттандыру үшін қолданылады.</w:t>
      </w:r>
    </w:p>
    <w:bookmarkEnd w:id="136"/>
    <w:bookmarkStart w:name="z164" w:id="137"/>
    <w:p>
      <w:pPr>
        <w:spacing w:after="0"/>
        <w:ind w:left="0"/>
        <w:jc w:val="both"/>
      </w:pPr>
      <w:r>
        <w:rPr>
          <w:rFonts w:ascii="Times New Roman"/>
          <w:b w:val="false"/>
          <w:i w:val="false"/>
          <w:color w:val="000000"/>
          <w:sz w:val="28"/>
        </w:rPr>
        <w:t>
      4. Топырақтың сыдырып алынған құнарлы қабатын Қазақстан Республикасынан тысқары жерлерге әкетуге тыйым салынады.</w:t>
      </w:r>
    </w:p>
    <w:bookmarkEnd w:id="137"/>
    <w:bookmarkStart w:name="z165" w:id="138"/>
    <w:p>
      <w:pPr>
        <w:spacing w:after="0"/>
        <w:ind w:left="0"/>
        <w:jc w:val="left"/>
      </w:pPr>
      <w:r>
        <w:rPr>
          <w:rFonts w:ascii="Times New Roman"/>
          <w:b/>
          <w:i w:val="false"/>
          <w:color w:val="000000"/>
        </w:rPr>
        <w:t xml:space="preserve"> 5-тарау. ТОПЫРАҚТЫ ҚОРҒАУ САЛАСЫНДАҒЫ ҒЫЛЫМИ ЗЕРТТЕУЛЕР МЕН ХАЛЫҚАРАЛЫҚ ЫНТЫМАҚТАСТЫҚ</w:t>
      </w:r>
    </w:p>
    <w:bookmarkEnd w:id="138"/>
    <w:p>
      <w:pPr>
        <w:spacing w:after="0"/>
        <w:ind w:left="0"/>
        <w:jc w:val="both"/>
      </w:pPr>
      <w:r>
        <w:rPr>
          <w:rFonts w:ascii="Times New Roman"/>
          <w:b/>
          <w:i w:val="false"/>
          <w:color w:val="000000"/>
          <w:sz w:val="28"/>
        </w:rPr>
        <w:t>22-бап. Топырақты қорғау саласындағы ғылыми зерттеулер</w:t>
      </w:r>
    </w:p>
    <w:bookmarkStart w:name="z167" w:id="139"/>
    <w:p>
      <w:pPr>
        <w:spacing w:after="0"/>
        <w:ind w:left="0"/>
        <w:jc w:val="both"/>
      </w:pPr>
      <w:r>
        <w:rPr>
          <w:rFonts w:ascii="Times New Roman"/>
          <w:b w:val="false"/>
          <w:i w:val="false"/>
          <w:color w:val="000000"/>
          <w:sz w:val="28"/>
        </w:rPr>
        <w:t>
      Топырақты қорғау саласында:</w:t>
      </w:r>
    </w:p>
    <w:bookmarkEnd w:id="139"/>
    <w:bookmarkStart w:name="z168" w:id="140"/>
    <w:p>
      <w:pPr>
        <w:spacing w:after="0"/>
        <w:ind w:left="0"/>
        <w:jc w:val="both"/>
      </w:pPr>
      <w:r>
        <w:rPr>
          <w:rFonts w:ascii="Times New Roman"/>
          <w:b w:val="false"/>
          <w:i w:val="false"/>
          <w:color w:val="000000"/>
          <w:sz w:val="28"/>
        </w:rPr>
        <w:t>
      топырақтың генезисі мен қасиеттерін зерделеу;</w:t>
      </w:r>
    </w:p>
    <w:bookmarkEnd w:id="140"/>
    <w:bookmarkStart w:name="z169" w:id="141"/>
    <w:p>
      <w:pPr>
        <w:spacing w:after="0"/>
        <w:ind w:left="0"/>
        <w:jc w:val="both"/>
      </w:pPr>
      <w:r>
        <w:rPr>
          <w:rFonts w:ascii="Times New Roman"/>
          <w:b w:val="false"/>
          <w:i w:val="false"/>
          <w:color w:val="000000"/>
          <w:sz w:val="28"/>
        </w:rPr>
        <w:t>
      топырақтың жай-күйі мен сапасын, оның ішінде климаттың өзгеруі жағдайында зерделеу;</w:t>
      </w:r>
    </w:p>
    <w:bookmarkEnd w:id="141"/>
    <w:bookmarkStart w:name="z170" w:id="142"/>
    <w:p>
      <w:pPr>
        <w:spacing w:after="0"/>
        <w:ind w:left="0"/>
        <w:jc w:val="both"/>
      </w:pPr>
      <w:r>
        <w:rPr>
          <w:rFonts w:ascii="Times New Roman"/>
          <w:b w:val="false"/>
          <w:i w:val="false"/>
          <w:color w:val="000000"/>
          <w:sz w:val="28"/>
        </w:rPr>
        <w:t>
      топырақты мониторингтеу, топырақ тозуының болжамды модельдерін құру бойынша ғылыми негізделген тәсілдерді әзірлеу;</w:t>
      </w:r>
    </w:p>
    <w:bookmarkEnd w:id="142"/>
    <w:bookmarkStart w:name="z171" w:id="143"/>
    <w:p>
      <w:pPr>
        <w:spacing w:after="0"/>
        <w:ind w:left="0"/>
        <w:jc w:val="both"/>
      </w:pPr>
      <w:r>
        <w:rPr>
          <w:rFonts w:ascii="Times New Roman"/>
          <w:b w:val="false"/>
          <w:i w:val="false"/>
          <w:color w:val="000000"/>
          <w:sz w:val="28"/>
        </w:rPr>
        <w:t>
      топырақты мониторингтеу және топырақтың тозуын картаға түсіру кезінде жерді қашықтан зондтау, цифрлық трансформация деректері мен технологияларын қолданбалы пайдалану;</w:t>
      </w:r>
    </w:p>
    <w:bookmarkEnd w:id="143"/>
    <w:bookmarkStart w:name="z172" w:id="144"/>
    <w:p>
      <w:pPr>
        <w:spacing w:after="0"/>
        <w:ind w:left="0"/>
        <w:jc w:val="both"/>
      </w:pPr>
      <w:r>
        <w:rPr>
          <w:rFonts w:ascii="Times New Roman"/>
          <w:b w:val="false"/>
          <w:i w:val="false"/>
          <w:color w:val="000000"/>
          <w:sz w:val="28"/>
        </w:rPr>
        <w:t>
      тыңайтқыштарды қолдану жүйелерін зерделеу және ғылыми негіздеу бойынша іргелі және қолданбалы ғылыми зерттеулер жүзеге асырылады.</w:t>
      </w:r>
    </w:p>
    <w:bookmarkEnd w:id="144"/>
    <w:p>
      <w:pPr>
        <w:spacing w:after="0"/>
        <w:ind w:left="0"/>
        <w:jc w:val="both"/>
      </w:pPr>
      <w:r>
        <w:rPr>
          <w:rFonts w:ascii="Times New Roman"/>
          <w:b/>
          <w:i w:val="false"/>
          <w:color w:val="000000"/>
          <w:sz w:val="28"/>
        </w:rPr>
        <w:t>23-бап. Топырақты қорғау саласындағы халықаралық ынтымақтастық</w:t>
      </w:r>
    </w:p>
    <w:bookmarkStart w:name="z174" w:id="145"/>
    <w:p>
      <w:pPr>
        <w:spacing w:after="0"/>
        <w:ind w:left="0"/>
        <w:jc w:val="both"/>
      </w:pPr>
      <w:r>
        <w:rPr>
          <w:rFonts w:ascii="Times New Roman"/>
          <w:b w:val="false"/>
          <w:i w:val="false"/>
          <w:color w:val="000000"/>
          <w:sz w:val="28"/>
        </w:rPr>
        <w:t>
      Топырақты қорғау саласындағы халықаралық ынтымақтастық мыналарды қамтиды:</w:t>
      </w:r>
    </w:p>
    <w:bookmarkEnd w:id="145"/>
    <w:bookmarkStart w:name="z175" w:id="146"/>
    <w:p>
      <w:pPr>
        <w:spacing w:after="0"/>
        <w:ind w:left="0"/>
        <w:jc w:val="both"/>
      </w:pPr>
      <w:r>
        <w:rPr>
          <w:rFonts w:ascii="Times New Roman"/>
          <w:b w:val="false"/>
          <w:i w:val="false"/>
          <w:color w:val="000000"/>
          <w:sz w:val="28"/>
        </w:rPr>
        <w:t>
      1) Қазақстан Республикасының топырақты қорғау саласындағы халықаралық шарттары шеңберіндегі міндеттемелерді орындаумен байланысты ғылыми зерттеулерді жүргізу;</w:t>
      </w:r>
    </w:p>
    <w:bookmarkEnd w:id="146"/>
    <w:bookmarkStart w:name="z176" w:id="147"/>
    <w:p>
      <w:pPr>
        <w:spacing w:after="0"/>
        <w:ind w:left="0"/>
        <w:jc w:val="both"/>
      </w:pPr>
      <w:r>
        <w:rPr>
          <w:rFonts w:ascii="Times New Roman"/>
          <w:b w:val="false"/>
          <w:i w:val="false"/>
          <w:color w:val="000000"/>
          <w:sz w:val="28"/>
        </w:rPr>
        <w:t>
      2) топырақты қорғау саласындағы өзара байланысты стандарттарды үйлестіру;</w:t>
      </w:r>
    </w:p>
    <w:bookmarkEnd w:id="147"/>
    <w:bookmarkStart w:name="z177" w:id="148"/>
    <w:p>
      <w:pPr>
        <w:spacing w:after="0"/>
        <w:ind w:left="0"/>
        <w:jc w:val="both"/>
      </w:pPr>
      <w:r>
        <w:rPr>
          <w:rFonts w:ascii="Times New Roman"/>
          <w:b w:val="false"/>
          <w:i w:val="false"/>
          <w:color w:val="000000"/>
          <w:sz w:val="28"/>
        </w:rPr>
        <w:t>
      3) топырақты қорғау саласында ғылыми-техникалық және өзге де ақпарат алмасу.</w:t>
      </w:r>
    </w:p>
    <w:bookmarkEnd w:id="148"/>
    <w:bookmarkStart w:name="z178" w:id="149"/>
    <w:p>
      <w:pPr>
        <w:spacing w:after="0"/>
        <w:ind w:left="0"/>
        <w:jc w:val="left"/>
      </w:pPr>
      <w:r>
        <w:rPr>
          <w:rFonts w:ascii="Times New Roman"/>
          <w:b/>
          <w:i w:val="false"/>
          <w:color w:val="000000"/>
        </w:rPr>
        <w:t xml:space="preserve"> 6-тарау. ҚОРЫТЫНДЫ ЕРЕЖЕЛЕР</w:t>
      </w:r>
    </w:p>
    <w:bookmarkEnd w:id="149"/>
    <w:p>
      <w:pPr>
        <w:spacing w:after="0"/>
        <w:ind w:left="0"/>
        <w:jc w:val="both"/>
      </w:pPr>
      <w:r>
        <w:rPr>
          <w:rFonts w:ascii="Times New Roman"/>
          <w:b/>
          <w:i w:val="false"/>
          <w:color w:val="000000"/>
          <w:sz w:val="28"/>
        </w:rPr>
        <w:t>24-бап. Топырақты қорғау саласындағы дауларды шешу</w:t>
      </w:r>
    </w:p>
    <w:bookmarkStart w:name="z180" w:id="150"/>
    <w:p>
      <w:pPr>
        <w:spacing w:after="0"/>
        <w:ind w:left="0"/>
        <w:jc w:val="both"/>
      </w:pPr>
      <w:r>
        <w:rPr>
          <w:rFonts w:ascii="Times New Roman"/>
          <w:b w:val="false"/>
          <w:i w:val="false"/>
          <w:color w:val="000000"/>
          <w:sz w:val="28"/>
        </w:rPr>
        <w:t>
      Топырақты қорғау саласындағы даулар Қазақстан Республикасының заңнамасында белгіленген тәртіппен реттеледі.</w:t>
      </w:r>
    </w:p>
    <w:bookmarkEnd w:id="150"/>
    <w:p>
      <w:pPr>
        <w:spacing w:after="0"/>
        <w:ind w:left="0"/>
        <w:jc w:val="both"/>
      </w:pPr>
      <w:r>
        <w:rPr>
          <w:rFonts w:ascii="Times New Roman"/>
          <w:b/>
          <w:i w:val="false"/>
          <w:color w:val="000000"/>
          <w:sz w:val="28"/>
        </w:rPr>
        <w:t>25-бап. Қазақстан Республикасының топырақты қорғау саласындағы заңнамасын бұзғаны үшін жауаптылық</w:t>
      </w:r>
    </w:p>
    <w:bookmarkStart w:name="z182" w:id="151"/>
    <w:p>
      <w:pPr>
        <w:spacing w:after="0"/>
        <w:ind w:left="0"/>
        <w:jc w:val="both"/>
      </w:pPr>
      <w:r>
        <w:rPr>
          <w:rFonts w:ascii="Times New Roman"/>
          <w:b w:val="false"/>
          <w:i w:val="false"/>
          <w:color w:val="000000"/>
          <w:sz w:val="28"/>
        </w:rPr>
        <w:t>
      Қазақстан Республикасының топырақты қорғау саласындағы заңнамасын бұзу Қазақстан Республикасының заңдарында белгіленген жауаптылыққа алып келеді.</w:t>
      </w:r>
    </w:p>
    <w:bookmarkEnd w:id="151"/>
    <w:p>
      <w:pPr>
        <w:spacing w:after="0"/>
        <w:ind w:left="0"/>
        <w:jc w:val="both"/>
      </w:pPr>
      <w:r>
        <w:rPr>
          <w:rFonts w:ascii="Times New Roman"/>
          <w:b/>
          <w:i w:val="false"/>
          <w:color w:val="000000"/>
          <w:sz w:val="28"/>
        </w:rPr>
        <w:t>26-бап. Осы Заңды қолданысқа енгізу тәртібі</w:t>
      </w:r>
    </w:p>
    <w:bookmarkStart w:name="z184" w:id="152"/>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