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55b8" w14:textId="1025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шартты және 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шартқа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"Егемен Қазақстан" газеті № 42 (31273), 28.02.2026 ж., "Казахстанская правда" газеті № 42 (30671), 28.02.2026 ж., Қазақстан Республикасының Заңы 2026 жылғы 27 ақпандағы № 268-VIII ҚРЗ</w:t>
      </w:r>
    </w:p>
    <w:p>
      <w:pPr>
        <w:spacing w:after="0"/>
        <w:ind w:left="0"/>
        <w:jc w:val="both"/>
      </w:pPr>
      <w:bookmarkStart w:name="z4" w:id="0"/>
      <w:r>
        <w:rPr>
          <w:rFonts w:ascii="Times New Roman"/>
          <w:b w:val="false"/>
          <w:i w:val="false"/>
          <w:color w:val="000000"/>
          <w:sz w:val="28"/>
        </w:rPr>
        <w:t xml:space="preserve">
      2009 жылғы 1 желтоқсанда Астанада жасалған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 және 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шартқа өзгерістер мен толықтырулар енгізу туралы 2024 жылғы 4 желтоқсанда Бішкекте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Қазақстан Республикасының Үкіметі мен Қырғыз Рсспубликасының</w:t>
      </w:r>
      <w:r>
        <w:rPr>
          <w:rFonts w:ascii="Times New Roman"/>
          <w:b/>
          <w:i w:val="false"/>
          <w:color w:val="000000"/>
        </w:rPr>
        <w:t xml:space="preserve"> Үкіметі арасындағы Қырғыз Республикасы Ыстықкөл облысының Ыстықкөл ауданындағы жер учаскелерін жалға беру туралы шарт</w:t>
      </w:r>
    </w:p>
    <w:bookmarkEnd w:id="1"/>
    <w:bookmarkStart w:name="z9"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2"/>
    <w:bookmarkStart w:name="z10" w:id="3"/>
    <w:p>
      <w:pPr>
        <w:spacing w:after="0"/>
        <w:ind w:left="0"/>
        <w:jc w:val="both"/>
      </w:pPr>
      <w:r>
        <w:rPr>
          <w:rFonts w:ascii="Times New Roman"/>
          <w:b w:val="false"/>
          <w:i w:val="false"/>
          <w:color w:val="000000"/>
          <w:sz w:val="28"/>
        </w:rPr>
        <w:t>
      тату көршілік және өзара тиімді ынтымақтастық рухында әрекет ете отырып,</w:t>
      </w:r>
    </w:p>
    <w:bookmarkEnd w:id="3"/>
    <w:bookmarkStart w:name="z11" w:id="4"/>
    <w:p>
      <w:pPr>
        <w:spacing w:after="0"/>
        <w:ind w:left="0"/>
        <w:jc w:val="both"/>
      </w:pPr>
      <w:r>
        <w:rPr>
          <w:rFonts w:ascii="Times New Roman"/>
          <w:b w:val="false"/>
          <w:i w:val="false"/>
          <w:color w:val="000000"/>
          <w:sz w:val="28"/>
        </w:rPr>
        <w:t>
      2006 жылы 4 шілдеде Астана қаласында қол қойылған Қазақстан Республикасының Үкіметі мен Қырғыз Республикасының Үкіметі арасындағы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келісімді басшылыққа ала отырып,</w:t>
      </w:r>
    </w:p>
    <w:bookmarkEnd w:id="4"/>
    <w:bookmarkStart w:name="z12" w:id="5"/>
    <w:p>
      <w:pPr>
        <w:spacing w:after="0"/>
        <w:ind w:left="0"/>
        <w:jc w:val="both"/>
      </w:pPr>
      <w:r>
        <w:rPr>
          <w:rFonts w:ascii="Times New Roman"/>
          <w:b w:val="false"/>
          <w:i w:val="false"/>
          <w:color w:val="000000"/>
          <w:sz w:val="28"/>
        </w:rPr>
        <w:t>
      Тараптардың ұлттық заңнамаларын негізге ала отырып,</w:t>
      </w:r>
    </w:p>
    <w:bookmarkEnd w:id="5"/>
    <w:bookmarkStart w:name="z13" w:id="6"/>
    <w:p>
      <w:pPr>
        <w:spacing w:after="0"/>
        <w:ind w:left="0"/>
        <w:jc w:val="both"/>
      </w:pPr>
      <w:r>
        <w:rPr>
          <w:rFonts w:ascii="Times New Roman"/>
          <w:b w:val="false"/>
          <w:i w:val="false"/>
          <w:color w:val="000000"/>
          <w:sz w:val="28"/>
        </w:rPr>
        <w:t>
      төмендегілер туралы уағдаласты:</w:t>
      </w:r>
    </w:p>
    <w:bookmarkEnd w:id="6"/>
    <w:p>
      <w:pPr>
        <w:spacing w:after="0"/>
        <w:ind w:left="0"/>
        <w:jc w:val="left"/>
      </w:pPr>
      <w:r>
        <w:rPr>
          <w:rFonts w:ascii="Times New Roman"/>
          <w:b/>
          <w:i w:val="false"/>
          <w:color w:val="000000"/>
        </w:rPr>
        <w:t xml:space="preserve"> 1-бап</w:t>
      </w:r>
    </w:p>
    <w:bookmarkStart w:name="z14" w:id="7"/>
    <w:p>
      <w:pPr>
        <w:spacing w:after="0"/>
        <w:ind w:left="0"/>
        <w:jc w:val="both"/>
      </w:pPr>
      <w:r>
        <w:rPr>
          <w:rFonts w:ascii="Times New Roman"/>
          <w:b w:val="false"/>
          <w:i w:val="false"/>
          <w:color w:val="000000"/>
          <w:sz w:val="28"/>
        </w:rPr>
        <w:t>
      1. Қырғыз тарапы Қазақстан тарапына Қырғыз Республикасы Ыстықкөл облысы Ыстықкөл ауданының аумағында орналасқан жер учаскелерін және:</w:t>
      </w:r>
    </w:p>
    <w:bookmarkEnd w:id="7"/>
    <w:bookmarkStart w:name="z15" w:id="8"/>
    <w:p>
      <w:pPr>
        <w:spacing w:after="0"/>
        <w:ind w:left="0"/>
        <w:jc w:val="both"/>
      </w:pPr>
      <w:r>
        <w:rPr>
          <w:rFonts w:ascii="Times New Roman"/>
          <w:b w:val="false"/>
          <w:i w:val="false"/>
          <w:color w:val="000000"/>
          <w:sz w:val="28"/>
        </w:rPr>
        <w:t>
      Ыстықкөл ауданы мемлекеттік әкімшілігінің 2002 жылғы 28 наурыздағы № 117 қаулысында көрсетілген "Қазақстан" санаторийінің құрылысы үшін алаңы 17,5 гектар жер учаскесін, оның ішінде: 15,3 гектар жер учаскесін негізгі аймақты, 2,2 гектар саябақ-жағажай аймағын;</w:t>
      </w:r>
    </w:p>
    <w:bookmarkEnd w:id="8"/>
    <w:bookmarkStart w:name="z16" w:id="9"/>
    <w:p>
      <w:pPr>
        <w:spacing w:after="0"/>
        <w:ind w:left="0"/>
        <w:jc w:val="both"/>
      </w:pPr>
      <w:r>
        <w:rPr>
          <w:rFonts w:ascii="Times New Roman"/>
          <w:b w:val="false"/>
          <w:i w:val="false"/>
          <w:color w:val="000000"/>
          <w:sz w:val="28"/>
        </w:rPr>
        <w:t>
      Ыстықкөл ауданы мемлекеттік әкімшілігінің 2005 жылғы 24 ақпандағы № 88- қаулысында көрсетілген әл-Фараби атындағы Қазақ мемлекеттік университеті пансионатының құрылысы үшін алаңы 17,4 гектар жер учаскесін, оның ішінде: 15,26 гектар жер учаскесін негізгі аймақты, 2,14 гектар саябақ-жағажай аймағын;</w:t>
      </w:r>
    </w:p>
    <w:bookmarkEnd w:id="9"/>
    <w:bookmarkStart w:name="z17" w:id="10"/>
    <w:p>
      <w:pPr>
        <w:spacing w:after="0"/>
        <w:ind w:left="0"/>
        <w:jc w:val="both"/>
      </w:pPr>
      <w:r>
        <w:rPr>
          <w:rFonts w:ascii="Times New Roman"/>
          <w:b w:val="false"/>
          <w:i w:val="false"/>
          <w:color w:val="000000"/>
          <w:sz w:val="28"/>
        </w:rPr>
        <w:t>
      Ыстықкөл ауданы мемлекеттік әкімшілігінің 2003 жылғы 14 қарашадағы № 402 қаулысында көрсетілген "Самал" демалыс үйінің құрылысы үшін алаңы 9,2 гектар жер учаскесін, оның ішінде: 3,2 гектар жер учаскесін негізгі аймақты, 6,0 гектар саябақ-жағажай аймағын;</w:t>
      </w:r>
    </w:p>
    <w:bookmarkEnd w:id="10"/>
    <w:bookmarkStart w:name="z18" w:id="11"/>
    <w:p>
      <w:pPr>
        <w:spacing w:after="0"/>
        <w:ind w:left="0"/>
        <w:jc w:val="both"/>
      </w:pPr>
      <w:r>
        <w:rPr>
          <w:rFonts w:ascii="Times New Roman"/>
          <w:b w:val="false"/>
          <w:i w:val="false"/>
          <w:color w:val="000000"/>
          <w:sz w:val="28"/>
        </w:rPr>
        <w:t>
      Қырғыз КСР Министрлер Кеңесінің 1962 жылғы 2 сәуірдегі № 154 қаулысында көрсетілген алаңы 5,0 гектар, сондай-ақ 9,7 гектар жер учаскесін 1998 жылғы 18 тамыздағы № 737 жер учаскесіне актіге сәйкес "Қазақстан автомобилисі" пансионатына бекітіліп берілген алаңы 14,7 гектар жер учаскесін, оның ішінде: 10,47 гектар негізгі аймақтың, 3,24 гектар саябақ-жағажай аймағының жер учаскелерін береді, ал Қазақстан тарапы жалға беру шарттарында 49 жыл мерзімге уақытша пайдалануға қабылдайды.</w:t>
      </w:r>
    </w:p>
    <w:bookmarkEnd w:id="11"/>
    <w:bookmarkStart w:name="z19" w:id="12"/>
    <w:p>
      <w:pPr>
        <w:spacing w:after="0"/>
        <w:ind w:left="0"/>
        <w:jc w:val="both"/>
      </w:pPr>
      <w:r>
        <w:rPr>
          <w:rFonts w:ascii="Times New Roman"/>
          <w:b w:val="false"/>
          <w:i w:val="false"/>
          <w:color w:val="000000"/>
          <w:sz w:val="28"/>
        </w:rPr>
        <w:t>
      2. Осы баптың 1-тармағында көрсетілген пансионаттар, санаторийлер мен демалыс үйлері бұдан әрі "Объектілер" деп аталады.</w:t>
      </w:r>
    </w:p>
    <w:bookmarkEnd w:id="12"/>
    <w:bookmarkStart w:name="z20" w:id="13"/>
    <w:p>
      <w:pPr>
        <w:spacing w:after="0"/>
        <w:ind w:left="0"/>
        <w:jc w:val="both"/>
      </w:pPr>
      <w:r>
        <w:rPr>
          <w:rFonts w:ascii="Times New Roman"/>
          <w:b w:val="false"/>
          <w:i w:val="false"/>
          <w:color w:val="000000"/>
          <w:sz w:val="28"/>
        </w:rPr>
        <w:t>
      3. Осы баптың 1-тармағында көрсетілген жер учаскелерін осы Шартқа қол қойылған күніне оларды пайдалану фактісі бойынша Қырғыз тарапы берген, ал Қазақстан тарапы қабылдаған болып есептеледі.</w:t>
      </w:r>
    </w:p>
    <w:bookmarkEnd w:id="13"/>
    <w:bookmarkStart w:name="z21" w:id="14"/>
    <w:p>
      <w:pPr>
        <w:spacing w:after="0"/>
        <w:ind w:left="0"/>
        <w:jc w:val="both"/>
      </w:pPr>
      <w:r>
        <w:rPr>
          <w:rFonts w:ascii="Times New Roman"/>
          <w:b w:val="false"/>
          <w:i w:val="false"/>
          <w:color w:val="000000"/>
          <w:sz w:val="28"/>
        </w:rPr>
        <w:t>
      4. Осы баптың 1-тармағында көрсетілген жер учаскелерін уақытша пайдалануды есептеу мерзімі осы Шартқа қол қойылған күнінен басталады.</w:t>
      </w:r>
    </w:p>
    <w:bookmarkEnd w:id="14"/>
    <w:p>
      <w:pPr>
        <w:spacing w:after="0"/>
        <w:ind w:left="0"/>
        <w:jc w:val="left"/>
      </w:pPr>
      <w:r>
        <w:rPr>
          <w:rFonts w:ascii="Times New Roman"/>
          <w:b/>
          <w:i w:val="false"/>
          <w:color w:val="000000"/>
        </w:rPr>
        <w:t xml:space="preserve"> 2-бап</w:t>
      </w:r>
    </w:p>
    <w:bookmarkStart w:name="z22" w:id="15"/>
    <w:p>
      <w:pPr>
        <w:spacing w:after="0"/>
        <w:ind w:left="0"/>
        <w:jc w:val="both"/>
      </w:pPr>
      <w:r>
        <w:rPr>
          <w:rFonts w:ascii="Times New Roman"/>
          <w:b w:val="false"/>
          <w:i w:val="false"/>
          <w:color w:val="000000"/>
          <w:sz w:val="28"/>
        </w:rPr>
        <w:t>
      1. Қазақстан тарапы Қырғыз Республикасының резиденттері үшін Қырғыз Республикасының салық заңнамасына сәйкес есептелетін жер салығының мөлшерінде Қырғыз тарапына жалдау ақысын төлеуге міндеттенеді.</w:t>
      </w:r>
    </w:p>
    <w:bookmarkEnd w:id="15"/>
    <w:bookmarkStart w:name="z23" w:id="16"/>
    <w:p>
      <w:pPr>
        <w:spacing w:after="0"/>
        <w:ind w:left="0"/>
        <w:jc w:val="both"/>
      </w:pPr>
      <w:r>
        <w:rPr>
          <w:rFonts w:ascii="Times New Roman"/>
          <w:b w:val="false"/>
          <w:i w:val="false"/>
          <w:color w:val="000000"/>
          <w:sz w:val="28"/>
        </w:rPr>
        <w:t>
      2. Жалдау ақысының сомасы бір жылдың ішінде тең екі үлеспен, бірінші төлем осы Шартқа қол қойылған күнінен бастап 31 шілдеге дейін, екінші төлем 31 қаңтарға дейін төленеді.</w:t>
      </w:r>
    </w:p>
    <w:bookmarkEnd w:id="16"/>
    <w:bookmarkStart w:name="z24" w:id="17"/>
    <w:p>
      <w:pPr>
        <w:spacing w:after="0"/>
        <w:ind w:left="0"/>
        <w:jc w:val="both"/>
      </w:pPr>
      <w:r>
        <w:rPr>
          <w:rFonts w:ascii="Times New Roman"/>
          <w:b w:val="false"/>
          <w:i w:val="false"/>
          <w:color w:val="000000"/>
          <w:sz w:val="28"/>
        </w:rPr>
        <w:t>
      Бұл ретте жалдау ақысы мерзімінен бұрын төленуі мүмкін.</w:t>
      </w:r>
    </w:p>
    <w:bookmarkEnd w:id="17"/>
    <w:bookmarkStart w:name="z25" w:id="18"/>
    <w:p>
      <w:pPr>
        <w:spacing w:after="0"/>
        <w:ind w:left="0"/>
        <w:jc w:val="both"/>
      </w:pPr>
      <w:r>
        <w:rPr>
          <w:rFonts w:ascii="Times New Roman"/>
          <w:b w:val="false"/>
          <w:i w:val="false"/>
          <w:color w:val="000000"/>
          <w:sz w:val="28"/>
        </w:rPr>
        <w:t>
      3. Жалдау ақысы Қырғыз Республикасының Үкіметі айқындайтын есеп айырысу шотына аударылады.</w:t>
      </w:r>
    </w:p>
    <w:bookmarkEnd w:id="18"/>
    <w:p>
      <w:pPr>
        <w:spacing w:after="0"/>
        <w:ind w:left="0"/>
        <w:jc w:val="left"/>
      </w:pPr>
      <w:r>
        <w:rPr>
          <w:rFonts w:ascii="Times New Roman"/>
          <w:b/>
          <w:i w:val="false"/>
          <w:color w:val="000000"/>
        </w:rPr>
        <w:t xml:space="preserve"> 3-бап</w:t>
      </w:r>
    </w:p>
    <w:bookmarkStart w:name="z26" w:id="19"/>
    <w:p>
      <w:pPr>
        <w:spacing w:after="0"/>
        <w:ind w:left="0"/>
        <w:jc w:val="both"/>
      </w:pPr>
      <w:r>
        <w:rPr>
          <w:rFonts w:ascii="Times New Roman"/>
          <w:b w:val="false"/>
          <w:i w:val="false"/>
          <w:color w:val="000000"/>
          <w:sz w:val="28"/>
        </w:rPr>
        <w:t>
      Қазақстан тарапы:</w:t>
      </w:r>
    </w:p>
    <w:bookmarkEnd w:id="19"/>
    <w:bookmarkStart w:name="z27" w:id="20"/>
    <w:p>
      <w:pPr>
        <w:spacing w:after="0"/>
        <w:ind w:left="0"/>
        <w:jc w:val="both"/>
      </w:pPr>
      <w:r>
        <w:rPr>
          <w:rFonts w:ascii="Times New Roman"/>
          <w:b w:val="false"/>
          <w:i w:val="false"/>
          <w:color w:val="000000"/>
          <w:sz w:val="28"/>
        </w:rPr>
        <w:t>
      1) Қырғыз Республикасының заңнамасына сәйкес курорттық-рекреациялық Объектілердің қызметін қамтамасыз етуге;</w:t>
      </w:r>
    </w:p>
    <w:bookmarkEnd w:id="20"/>
    <w:bookmarkStart w:name="z28" w:id="21"/>
    <w:p>
      <w:pPr>
        <w:spacing w:after="0"/>
        <w:ind w:left="0"/>
        <w:jc w:val="both"/>
      </w:pPr>
      <w:r>
        <w:rPr>
          <w:rFonts w:ascii="Times New Roman"/>
          <w:b w:val="false"/>
          <w:i w:val="false"/>
          <w:color w:val="000000"/>
          <w:sz w:val="28"/>
        </w:rPr>
        <w:t>
      2) жер учаскелері мен Объектілерді курорттық-рекреациялық объектілердің жұмыс істеуі үшін нысаналы мақсатқа қатаң сәйкестікте пайдалануды қамтамасыз етуге;</w:t>
      </w:r>
    </w:p>
    <w:bookmarkEnd w:id="21"/>
    <w:bookmarkStart w:name="z29" w:id="22"/>
    <w:p>
      <w:pPr>
        <w:spacing w:after="0"/>
        <w:ind w:left="0"/>
        <w:jc w:val="both"/>
      </w:pPr>
      <w:r>
        <w:rPr>
          <w:rFonts w:ascii="Times New Roman"/>
          <w:b w:val="false"/>
          <w:i w:val="false"/>
          <w:color w:val="000000"/>
          <w:sz w:val="28"/>
        </w:rPr>
        <w:t>
      3) 2006 жылы 4 шілдеде Астана қаласында қол қойылған Қырғыз Республикасының Үкіметі мен Қазақстан Республикасының Үкіметі арасындағы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келісімде көзделген міндеттемелердің орындалуын қамтамасыз етуге;</w:t>
      </w:r>
    </w:p>
    <w:bookmarkEnd w:id="22"/>
    <w:bookmarkStart w:name="z30" w:id="23"/>
    <w:p>
      <w:pPr>
        <w:spacing w:after="0"/>
        <w:ind w:left="0"/>
        <w:jc w:val="both"/>
      </w:pPr>
      <w:r>
        <w:rPr>
          <w:rFonts w:ascii="Times New Roman"/>
          <w:b w:val="false"/>
          <w:i w:val="false"/>
          <w:color w:val="000000"/>
          <w:sz w:val="28"/>
        </w:rPr>
        <w:t>
      4) осы Шарттың 2-бабына сәйкес жалдау ақысын төлеуді қамтамасыз етуге;</w:t>
      </w:r>
    </w:p>
    <w:bookmarkEnd w:id="23"/>
    <w:bookmarkStart w:name="z31" w:id="24"/>
    <w:p>
      <w:pPr>
        <w:spacing w:after="0"/>
        <w:ind w:left="0"/>
        <w:jc w:val="both"/>
      </w:pPr>
      <w:r>
        <w:rPr>
          <w:rFonts w:ascii="Times New Roman"/>
          <w:b w:val="false"/>
          <w:i w:val="false"/>
          <w:color w:val="000000"/>
          <w:sz w:val="28"/>
        </w:rPr>
        <w:t>
      5) Қырғыз Республикасының заңнамасында көзделген Объектілер салықтар, алымдар мен өзге де төлемдерді төлеуді қамтамасыз етуге;</w:t>
      </w:r>
    </w:p>
    <w:bookmarkEnd w:id="24"/>
    <w:bookmarkStart w:name="z32" w:id="25"/>
    <w:p>
      <w:pPr>
        <w:spacing w:after="0"/>
        <w:ind w:left="0"/>
        <w:jc w:val="both"/>
      </w:pPr>
      <w:r>
        <w:rPr>
          <w:rFonts w:ascii="Times New Roman"/>
          <w:b w:val="false"/>
          <w:i w:val="false"/>
          <w:color w:val="000000"/>
          <w:sz w:val="28"/>
        </w:rPr>
        <w:t>
      6) Объектілердің саябақ-жағажай аймағында ғимараттардың/құрылыстардың салынуына жол бермеуге;</w:t>
      </w:r>
    </w:p>
    <w:bookmarkEnd w:id="25"/>
    <w:bookmarkStart w:name="z33" w:id="26"/>
    <w:p>
      <w:pPr>
        <w:spacing w:after="0"/>
        <w:ind w:left="0"/>
        <w:jc w:val="both"/>
      </w:pPr>
      <w:r>
        <w:rPr>
          <w:rFonts w:ascii="Times New Roman"/>
          <w:b w:val="false"/>
          <w:i w:val="false"/>
          <w:color w:val="000000"/>
          <w:sz w:val="28"/>
        </w:rPr>
        <w:t>
      7) ешқандай әрекеттер (әрекетсіздіктер) жер учаскелері мен қоршаған ортаның жай-күйін нашарлатпауы үшін қажетті шаралар қабылдауға;</w:t>
      </w:r>
    </w:p>
    <w:bookmarkEnd w:id="26"/>
    <w:bookmarkStart w:name="z34" w:id="27"/>
    <w:p>
      <w:pPr>
        <w:spacing w:after="0"/>
        <w:ind w:left="0"/>
        <w:jc w:val="both"/>
      </w:pPr>
      <w:r>
        <w:rPr>
          <w:rFonts w:ascii="Times New Roman"/>
          <w:b w:val="false"/>
          <w:i w:val="false"/>
          <w:color w:val="000000"/>
          <w:sz w:val="28"/>
        </w:rPr>
        <w:t>
      8) Объектілердің аумағында Қырғыз Республикасының заңнамасында белгіленген жол берілген шектен артық экологиялық, биологиялық, химиялық және өзге де ластану түрлеріне жол бермеуге;</w:t>
      </w:r>
    </w:p>
    <w:bookmarkEnd w:id="27"/>
    <w:bookmarkStart w:name="z35" w:id="28"/>
    <w:p>
      <w:pPr>
        <w:spacing w:after="0"/>
        <w:ind w:left="0"/>
        <w:jc w:val="both"/>
      </w:pPr>
      <w:r>
        <w:rPr>
          <w:rFonts w:ascii="Times New Roman"/>
          <w:b w:val="false"/>
          <w:i w:val="false"/>
          <w:color w:val="000000"/>
          <w:sz w:val="28"/>
        </w:rPr>
        <w:t>
      9) Қырғыз Республикасының заңнамасында айқындалған тәртіппен Объектылердің аумағын көгалдандыруды және тиісінше түрде ұстауды қамтамасыз етуге;</w:t>
      </w:r>
    </w:p>
    <w:bookmarkEnd w:id="28"/>
    <w:bookmarkStart w:name="z36" w:id="29"/>
    <w:p>
      <w:pPr>
        <w:spacing w:after="0"/>
        <w:ind w:left="0"/>
        <w:jc w:val="both"/>
      </w:pPr>
      <w:r>
        <w:rPr>
          <w:rFonts w:ascii="Times New Roman"/>
          <w:b w:val="false"/>
          <w:i w:val="false"/>
          <w:color w:val="000000"/>
          <w:sz w:val="28"/>
        </w:rPr>
        <w:t>
      10) Қырғыз Республикасының заңнамасына сәйкес Ыстықкөл көлінің саябақ- жағажай аймағына жергілікті халықтың өтуіне мүмкіндік беруге;</w:t>
      </w:r>
    </w:p>
    <w:bookmarkEnd w:id="29"/>
    <w:bookmarkStart w:name="z37" w:id="30"/>
    <w:p>
      <w:pPr>
        <w:spacing w:after="0"/>
        <w:ind w:left="0"/>
        <w:jc w:val="both"/>
      </w:pPr>
      <w:r>
        <w:rPr>
          <w:rFonts w:ascii="Times New Roman"/>
          <w:b w:val="false"/>
          <w:i w:val="false"/>
          <w:color w:val="000000"/>
          <w:sz w:val="28"/>
        </w:rPr>
        <w:t>
      11) "Ыстықкөл" экологиялық-экономикалық жүйесін тұрақты дамыту туралы" Қырғыз Республикасының Заңында көзделген Ыстықкөлдің экологиялық- экономикалық жүйесінің режимы сақтауға;</w:t>
      </w:r>
    </w:p>
    <w:bookmarkEnd w:id="30"/>
    <w:bookmarkStart w:name="z38" w:id="31"/>
    <w:p>
      <w:pPr>
        <w:spacing w:after="0"/>
        <w:ind w:left="0"/>
        <w:jc w:val="both"/>
      </w:pPr>
      <w:r>
        <w:rPr>
          <w:rFonts w:ascii="Times New Roman"/>
          <w:b w:val="false"/>
          <w:i w:val="false"/>
          <w:color w:val="000000"/>
          <w:sz w:val="28"/>
        </w:rPr>
        <w:t>
      12) осы Шарттың 1-бабында көзделген жер учаскелерін уақытша пайдалануға жалға беру шартының мерзімі аяқталған соң жер учаскелерін қалыпты тозуды ескере отырып, Шартта негізделген жай-күйде қайтаруға;</w:t>
      </w:r>
    </w:p>
    <w:bookmarkEnd w:id="31"/>
    <w:bookmarkStart w:name="z39" w:id="32"/>
    <w:p>
      <w:pPr>
        <w:spacing w:after="0"/>
        <w:ind w:left="0"/>
        <w:jc w:val="both"/>
      </w:pPr>
      <w:r>
        <w:rPr>
          <w:rFonts w:ascii="Times New Roman"/>
          <w:b w:val="false"/>
          <w:i w:val="false"/>
          <w:color w:val="000000"/>
          <w:sz w:val="28"/>
        </w:rPr>
        <w:t>
      13) жер учаскесіне жедел (уақытша) пайдалану құқығын иеліктен айыруды, жер учаскелерін кепілге, қосалқы мердігерлікке беруді жүргізбеуге, сондай-ақ Қырғыз Республикасының заңнамасында көзделген, иеліктен айыруға тура немесе жанама бағытталған өзге де азаматтық-құқықтық мәмілелерді жүзеге асыруға;</w:t>
      </w:r>
    </w:p>
    <w:bookmarkEnd w:id="32"/>
    <w:bookmarkStart w:name="z40" w:id="33"/>
    <w:p>
      <w:pPr>
        <w:spacing w:after="0"/>
        <w:ind w:left="0"/>
        <w:jc w:val="both"/>
      </w:pPr>
      <w:r>
        <w:rPr>
          <w:rFonts w:ascii="Times New Roman"/>
          <w:b w:val="false"/>
          <w:i w:val="false"/>
          <w:color w:val="000000"/>
          <w:sz w:val="28"/>
        </w:rPr>
        <w:t>
      14) осы Шартта көзделген талаптарды және қабылданатын міндеттемелерді сақтауға;</w:t>
      </w:r>
    </w:p>
    <w:bookmarkEnd w:id="33"/>
    <w:bookmarkStart w:name="z41" w:id="34"/>
    <w:p>
      <w:pPr>
        <w:spacing w:after="0"/>
        <w:ind w:left="0"/>
        <w:jc w:val="both"/>
      </w:pPr>
      <w:r>
        <w:rPr>
          <w:rFonts w:ascii="Times New Roman"/>
          <w:b w:val="false"/>
          <w:i w:val="false"/>
          <w:color w:val="000000"/>
          <w:sz w:val="28"/>
        </w:rPr>
        <w:t>
      15) Қырғыз Республикасының заңнамасын (қала құрылысы туралы, экология туралы, еңбек туралы және т.б.) сақтауға міндеттенеді.</w:t>
      </w:r>
    </w:p>
    <w:bookmarkEnd w:id="34"/>
    <w:p>
      <w:pPr>
        <w:spacing w:after="0"/>
        <w:ind w:left="0"/>
        <w:jc w:val="left"/>
      </w:pPr>
      <w:r>
        <w:rPr>
          <w:rFonts w:ascii="Times New Roman"/>
          <w:b/>
          <w:i w:val="false"/>
          <w:color w:val="000000"/>
        </w:rPr>
        <w:t xml:space="preserve"> 4-бап</w:t>
      </w:r>
    </w:p>
    <w:bookmarkStart w:name="z42" w:id="35"/>
    <w:p>
      <w:pPr>
        <w:spacing w:after="0"/>
        <w:ind w:left="0"/>
        <w:jc w:val="both"/>
      </w:pPr>
      <w:r>
        <w:rPr>
          <w:rFonts w:ascii="Times New Roman"/>
          <w:b w:val="false"/>
          <w:i w:val="false"/>
          <w:color w:val="000000"/>
          <w:sz w:val="28"/>
        </w:rPr>
        <w:t>
      1. Тараптар осы Шартты жасасқан күнге, сондай-ақ оның әрекет ету мерзімі ішінде олар осы Шарттың 1-бабында көрсетілген жер учаскелеріне қатысты үшінші тараптың алдында қандай да бір міндеттемелері жоқ екендігіне кепілдік береді.</w:t>
      </w:r>
    </w:p>
    <w:bookmarkEnd w:id="35"/>
    <w:bookmarkStart w:name="z43" w:id="36"/>
    <w:p>
      <w:pPr>
        <w:spacing w:after="0"/>
        <w:ind w:left="0"/>
        <w:jc w:val="both"/>
      </w:pPr>
      <w:r>
        <w:rPr>
          <w:rFonts w:ascii="Times New Roman"/>
          <w:b w:val="false"/>
          <w:i w:val="false"/>
          <w:color w:val="000000"/>
          <w:sz w:val="28"/>
        </w:rPr>
        <w:t>
      2. Қазақстан тарапы Қырғыз тарапына Объектілер пайдаланып отырған және осы Шарттың 1-бабында көрсетілген мөлшерлерден асатын жер учаскелерін осы Шарт күшіне енген күнінен бастап 3 айдың ішінде қайтаруға міндеттенеді.</w:t>
      </w:r>
    </w:p>
    <w:bookmarkEnd w:id="36"/>
    <w:bookmarkStart w:name="z44" w:id="37"/>
    <w:p>
      <w:pPr>
        <w:spacing w:after="0"/>
        <w:ind w:left="0"/>
        <w:jc w:val="both"/>
      </w:pPr>
      <w:r>
        <w:rPr>
          <w:rFonts w:ascii="Times New Roman"/>
          <w:b w:val="false"/>
          <w:i w:val="false"/>
          <w:color w:val="000000"/>
          <w:sz w:val="28"/>
        </w:rPr>
        <w:t>
      3. Егер Тараптар Объектілерді иеліктен айыру туралы уағдаластыққа қол жеткізген жағдайда Қырғыз тарапының Объектілерді сатып алуға басым құқығы бар.</w:t>
      </w:r>
    </w:p>
    <w:bookmarkEnd w:id="37"/>
    <w:bookmarkStart w:name="z45" w:id="38"/>
    <w:p>
      <w:pPr>
        <w:spacing w:after="0"/>
        <w:ind w:left="0"/>
        <w:jc w:val="both"/>
      </w:pPr>
      <w:r>
        <w:rPr>
          <w:rFonts w:ascii="Times New Roman"/>
          <w:b w:val="false"/>
          <w:i w:val="false"/>
          <w:color w:val="000000"/>
          <w:sz w:val="28"/>
        </w:rPr>
        <w:t>
      4. Осы Шарт курорттық-рекреациялық Объектілерге меншік иесі ауысқан жағдайда да өзінің заңды күшін сақтайды.</w:t>
      </w:r>
    </w:p>
    <w:bookmarkEnd w:id="38"/>
    <w:bookmarkStart w:name="z46" w:id="39"/>
    <w:p>
      <w:pPr>
        <w:spacing w:after="0"/>
        <w:ind w:left="0"/>
        <w:jc w:val="both"/>
      </w:pPr>
      <w:r>
        <w:rPr>
          <w:rFonts w:ascii="Times New Roman"/>
          <w:b w:val="false"/>
          <w:i w:val="false"/>
          <w:color w:val="000000"/>
          <w:sz w:val="28"/>
        </w:rPr>
        <w:t>
      5. Қазақстан тараны осы Шарттың 1-бабында көрсетілген Объектілерге меншік иесінің ауысуына әкеп соқтыруы мүмкін қандай да бір іс-әрекеттерді қабылдаған жағдайда үшінші Тарапқа көрсетілген Объектілерге ауыртпалық салынғаны туралы хабарлайды.</w:t>
      </w:r>
    </w:p>
    <w:bookmarkEnd w:id="39"/>
    <w:p>
      <w:pPr>
        <w:spacing w:after="0"/>
        <w:ind w:left="0"/>
        <w:jc w:val="left"/>
      </w:pPr>
      <w:r>
        <w:rPr>
          <w:rFonts w:ascii="Times New Roman"/>
          <w:b/>
          <w:i w:val="false"/>
          <w:color w:val="000000"/>
        </w:rPr>
        <w:t xml:space="preserve"> 5-бап</w:t>
      </w:r>
    </w:p>
    <w:bookmarkStart w:name="z47" w:id="40"/>
    <w:p>
      <w:pPr>
        <w:spacing w:after="0"/>
        <w:ind w:left="0"/>
        <w:jc w:val="both"/>
      </w:pPr>
      <w:r>
        <w:rPr>
          <w:rFonts w:ascii="Times New Roman"/>
          <w:b w:val="false"/>
          <w:i w:val="false"/>
          <w:color w:val="000000"/>
          <w:sz w:val="28"/>
        </w:rPr>
        <w:t>
      1. Оның 4) және 5) тармақшаларын қоспағанда, осы Шарттың 3-бабында көзделген талаптар бұзылған кезде Қазақстан тарапы Қырғыз Республикасының заңнамасында белгіленген нормаларға сәйкес айыппұл төлейді.</w:t>
      </w:r>
    </w:p>
    <w:bookmarkEnd w:id="40"/>
    <w:bookmarkStart w:name="z48" w:id="41"/>
    <w:p>
      <w:pPr>
        <w:spacing w:after="0"/>
        <w:ind w:left="0"/>
        <w:jc w:val="both"/>
      </w:pPr>
      <w:r>
        <w:rPr>
          <w:rFonts w:ascii="Times New Roman"/>
          <w:b w:val="false"/>
          <w:i w:val="false"/>
          <w:color w:val="000000"/>
          <w:sz w:val="28"/>
        </w:rPr>
        <w:t>
      Осы Шарттың 2-бабы және 3-бабының 4) тармақшасы бұзылған кезде әрбір мерзімі өткен күн үшін төленбеген жалдау ақысының сомасының 0,09 пайызы мөлшерінде өсімпұл есептеледі.</w:t>
      </w:r>
    </w:p>
    <w:bookmarkEnd w:id="41"/>
    <w:bookmarkStart w:name="z49" w:id="42"/>
    <w:p>
      <w:pPr>
        <w:spacing w:after="0"/>
        <w:ind w:left="0"/>
        <w:jc w:val="both"/>
      </w:pPr>
      <w:r>
        <w:rPr>
          <w:rFonts w:ascii="Times New Roman"/>
          <w:b w:val="false"/>
          <w:i w:val="false"/>
          <w:color w:val="000000"/>
          <w:sz w:val="28"/>
        </w:rPr>
        <w:t>
      Айыппұлды төлеу Қазақстан тарапын осы Шарттың 3-бабында көзделген талаптарды орындаудан босатпайды,</w:t>
      </w:r>
    </w:p>
    <w:bookmarkEnd w:id="42"/>
    <w:bookmarkStart w:name="z50" w:id="43"/>
    <w:p>
      <w:pPr>
        <w:spacing w:after="0"/>
        <w:ind w:left="0"/>
        <w:jc w:val="both"/>
      </w:pPr>
      <w:r>
        <w:rPr>
          <w:rFonts w:ascii="Times New Roman"/>
          <w:b w:val="false"/>
          <w:i w:val="false"/>
          <w:color w:val="000000"/>
          <w:sz w:val="28"/>
        </w:rPr>
        <w:t>
      Осы Шарттың 3-бабының 5) тармақшасы бұзылған кезде Қазақстан тарапы Қырғыз Республикасының заңнамасында көзделген мөлшерде және тәртіппен қаржы санкцияларын төлейді.</w:t>
      </w:r>
    </w:p>
    <w:bookmarkEnd w:id="43"/>
    <w:bookmarkStart w:name="z51" w:id="44"/>
    <w:p>
      <w:pPr>
        <w:spacing w:after="0"/>
        <w:ind w:left="0"/>
        <w:jc w:val="both"/>
      </w:pPr>
      <w:r>
        <w:rPr>
          <w:rFonts w:ascii="Times New Roman"/>
          <w:b w:val="false"/>
          <w:i w:val="false"/>
          <w:color w:val="000000"/>
          <w:sz w:val="28"/>
        </w:rPr>
        <w:t>
      2. Қазақстан тарапы еңсерілмейтін күш (топан еу, жер сілкінісі, соғыс және тағы басқалары) әсерінің салдары болып табылатын төтенше жағдайлар мен дүлей апаттарды қоспағанда, осы Шарттың 1-бабында көрсетілген жалға алып отырған жер учаскелеріне оның кінәсі бойынша келтірілген залалды өтейді.</w:t>
      </w:r>
    </w:p>
    <w:bookmarkEnd w:id="44"/>
    <w:p>
      <w:pPr>
        <w:spacing w:after="0"/>
        <w:ind w:left="0"/>
        <w:jc w:val="left"/>
      </w:pPr>
      <w:r>
        <w:rPr>
          <w:rFonts w:ascii="Times New Roman"/>
          <w:b/>
          <w:i w:val="false"/>
          <w:color w:val="000000"/>
        </w:rPr>
        <w:t xml:space="preserve"> 6-бап</w:t>
      </w:r>
    </w:p>
    <w:bookmarkStart w:name="z52" w:id="45"/>
    <w:p>
      <w:pPr>
        <w:spacing w:after="0"/>
        <w:ind w:left="0"/>
        <w:jc w:val="both"/>
      </w:pPr>
      <w:r>
        <w:rPr>
          <w:rFonts w:ascii="Times New Roman"/>
          <w:b w:val="false"/>
          <w:i w:val="false"/>
          <w:color w:val="000000"/>
          <w:sz w:val="28"/>
        </w:rPr>
        <w:t>
      Қырғыз тарапы:</w:t>
      </w:r>
    </w:p>
    <w:bookmarkEnd w:id="45"/>
    <w:bookmarkStart w:name="z53" w:id="46"/>
    <w:p>
      <w:pPr>
        <w:spacing w:after="0"/>
        <w:ind w:left="0"/>
        <w:jc w:val="both"/>
      </w:pPr>
      <w:r>
        <w:rPr>
          <w:rFonts w:ascii="Times New Roman"/>
          <w:b w:val="false"/>
          <w:i w:val="false"/>
          <w:color w:val="000000"/>
          <w:sz w:val="28"/>
        </w:rPr>
        <w:t>
      Қырғыз Республикасының заңнамасына сәйкес экспроприация және ұлт меншігіне алу жағдайларын қоспағанда, осы Шарттың 1-бабында көрсетілген Объектілерді өз меншігіне алып қою бойынша қандай да бір іс-әрекеттер қолданбауға;</w:t>
      </w:r>
    </w:p>
    <w:bookmarkEnd w:id="46"/>
    <w:bookmarkStart w:name="z54" w:id="47"/>
    <w:p>
      <w:pPr>
        <w:spacing w:after="0"/>
        <w:ind w:left="0"/>
        <w:jc w:val="both"/>
      </w:pPr>
      <w:r>
        <w:rPr>
          <w:rFonts w:ascii="Times New Roman"/>
          <w:b w:val="false"/>
          <w:i w:val="false"/>
          <w:color w:val="000000"/>
          <w:sz w:val="28"/>
        </w:rPr>
        <w:t>
      Қырғыз Республикасының заңнамасына сәйкес жарғылық капиталдарға салым ретінде енгізілетін не Объектілерде мақсатқа сай пайдаланылатын технологиялық жабдыққа салықтық және кедендік төлемдерді төлеуден босатуға;</w:t>
      </w:r>
    </w:p>
    <w:bookmarkEnd w:id="47"/>
    <w:bookmarkStart w:name="z55" w:id="48"/>
    <w:p>
      <w:pPr>
        <w:spacing w:after="0"/>
        <w:ind w:left="0"/>
        <w:jc w:val="both"/>
      </w:pPr>
      <w:r>
        <w:rPr>
          <w:rFonts w:ascii="Times New Roman"/>
          <w:b w:val="false"/>
          <w:i w:val="false"/>
          <w:color w:val="000000"/>
          <w:sz w:val="28"/>
        </w:rPr>
        <w:t>
      осы Шартқа қол қойылған күнінен бастап бір айдың ішінде Қазақстан тарапына осы Шарттың 1-бабының 1-тармағында көрсетілген жер учаскелерінің шекаралары мен географиялық коордииаталарын көрсете отырып, жер учаскелерінің жоспарларын беруге міндеттенеді.</w:t>
      </w:r>
    </w:p>
    <w:bookmarkEnd w:id="48"/>
    <w:p>
      <w:pPr>
        <w:spacing w:after="0"/>
        <w:ind w:left="0"/>
        <w:jc w:val="left"/>
      </w:pPr>
      <w:r>
        <w:rPr>
          <w:rFonts w:ascii="Times New Roman"/>
          <w:b/>
          <w:i w:val="false"/>
          <w:color w:val="000000"/>
        </w:rPr>
        <w:t xml:space="preserve"> 7-бап</w:t>
      </w:r>
    </w:p>
    <w:bookmarkStart w:name="z56" w:id="49"/>
    <w:p>
      <w:pPr>
        <w:spacing w:after="0"/>
        <w:ind w:left="0"/>
        <w:jc w:val="both"/>
      </w:pPr>
      <w:r>
        <w:rPr>
          <w:rFonts w:ascii="Times New Roman"/>
          <w:b w:val="false"/>
          <w:i w:val="false"/>
          <w:color w:val="000000"/>
          <w:sz w:val="28"/>
        </w:rPr>
        <w:t>
      Егер бұл форс-мажорлық жағдайлардың, яғни Шарт талаптарының орындалмауына немесе тиісінше орындалмауына алып келетін еңсерілмейтін күш жағдайларының (дүлей апат немесе көздеу немесе алдын алу мүмкін емес өзге де жағдайлар) салдарынан болса, Тараптар Шарт бойынша міндеттемелердің орындалмағаны немесе тиісінше орындалмағаны үшін жауапкершіліктен босатылады.</w:t>
      </w:r>
    </w:p>
    <w:bookmarkEnd w:id="49"/>
    <w:p>
      <w:pPr>
        <w:spacing w:after="0"/>
        <w:ind w:left="0"/>
        <w:jc w:val="left"/>
      </w:pPr>
      <w:r>
        <w:rPr>
          <w:rFonts w:ascii="Times New Roman"/>
          <w:b/>
          <w:i w:val="false"/>
          <w:color w:val="000000"/>
        </w:rPr>
        <w:t xml:space="preserve"> 8-бап</w:t>
      </w:r>
    </w:p>
    <w:bookmarkStart w:name="z57" w:id="50"/>
    <w:p>
      <w:pPr>
        <w:spacing w:after="0"/>
        <w:ind w:left="0"/>
        <w:jc w:val="both"/>
      </w:pPr>
      <w:r>
        <w:rPr>
          <w:rFonts w:ascii="Times New Roman"/>
          <w:b w:val="false"/>
          <w:i w:val="false"/>
          <w:color w:val="000000"/>
          <w:sz w:val="28"/>
        </w:rPr>
        <w:t>
      1. Осы Шарттың ережелерін түсіндіру, қолдану жөніндегі дауларды Тараптар келіссөздер мен консультациялар жолымен шешеді.</w:t>
      </w:r>
    </w:p>
    <w:bookmarkEnd w:id="50"/>
    <w:bookmarkStart w:name="z58" w:id="51"/>
    <w:p>
      <w:pPr>
        <w:spacing w:after="0"/>
        <w:ind w:left="0"/>
        <w:jc w:val="both"/>
      </w:pPr>
      <w:r>
        <w:rPr>
          <w:rFonts w:ascii="Times New Roman"/>
          <w:b w:val="false"/>
          <w:i w:val="false"/>
          <w:color w:val="000000"/>
          <w:sz w:val="28"/>
        </w:rPr>
        <w:t>
      2. Дауды бейбіт жолмен шешуге қол жеткізілмеген жағдайда, дау ТМД-ның Экономикалық сотында Қырғыз Республикасының заңнамасын қолдана отырып қаралатын болады.</w:t>
      </w:r>
    </w:p>
    <w:bookmarkEnd w:id="51"/>
    <w:p>
      <w:pPr>
        <w:spacing w:after="0"/>
        <w:ind w:left="0"/>
        <w:jc w:val="left"/>
      </w:pPr>
      <w:r>
        <w:rPr>
          <w:rFonts w:ascii="Times New Roman"/>
          <w:b/>
          <w:i w:val="false"/>
          <w:color w:val="000000"/>
        </w:rPr>
        <w:t xml:space="preserve"> 9-бап</w:t>
      </w:r>
    </w:p>
    <w:bookmarkStart w:name="z59" w:id="52"/>
    <w:p>
      <w:pPr>
        <w:spacing w:after="0"/>
        <w:ind w:left="0"/>
        <w:jc w:val="both"/>
      </w:pPr>
      <w:r>
        <w:rPr>
          <w:rFonts w:ascii="Times New Roman"/>
          <w:b w:val="false"/>
          <w:i w:val="false"/>
          <w:color w:val="000000"/>
          <w:sz w:val="28"/>
        </w:rPr>
        <w:t>
      1. Осы Шартқа Тараптардың озара келісімі бойынша осы Шарттың 1-бабында көрсетілген жер учаскелерін жалға беру мерзімін қоспағанда, осы Шарттың ажырамас бөлігі болып табылатын жекелеген хаттамалармен ресімделетін және осы Шарттың 10-бабында көзделген тәртіппен күшіне енетін өзгерістер мен толықтырулар енгізіле алады.</w:t>
      </w:r>
    </w:p>
    <w:bookmarkEnd w:id="52"/>
    <w:bookmarkStart w:name="z60" w:id="53"/>
    <w:p>
      <w:pPr>
        <w:spacing w:after="0"/>
        <w:ind w:left="0"/>
        <w:jc w:val="both"/>
      </w:pPr>
      <w:r>
        <w:rPr>
          <w:rFonts w:ascii="Times New Roman"/>
          <w:b w:val="false"/>
          <w:i w:val="false"/>
          <w:color w:val="000000"/>
          <w:sz w:val="28"/>
        </w:rPr>
        <w:t>
      2. Жер учаскелерін жалға беру мерзімдерін ұзарту туралы уағдаластыққа қол жеткізілген жағдайда Тараптардың арасында жеке Шарт жасалатын болады.</w:t>
      </w:r>
    </w:p>
    <w:bookmarkEnd w:id="53"/>
    <w:p>
      <w:pPr>
        <w:spacing w:after="0"/>
        <w:ind w:left="0"/>
        <w:jc w:val="left"/>
      </w:pPr>
      <w:r>
        <w:rPr>
          <w:rFonts w:ascii="Times New Roman"/>
          <w:b/>
          <w:i w:val="false"/>
          <w:color w:val="000000"/>
        </w:rPr>
        <w:t xml:space="preserve"> 10-бап</w:t>
      </w:r>
    </w:p>
    <w:bookmarkStart w:name="z61" w:id="54"/>
    <w:p>
      <w:pPr>
        <w:spacing w:after="0"/>
        <w:ind w:left="0"/>
        <w:jc w:val="both"/>
      </w:pPr>
      <w:r>
        <w:rPr>
          <w:rFonts w:ascii="Times New Roman"/>
          <w:b w:val="false"/>
          <w:i w:val="false"/>
          <w:color w:val="000000"/>
          <w:sz w:val="28"/>
        </w:rPr>
        <w:t>
      Осы Шарт Тараптар мемлекеттерінің заңнамаларына қайшы келмейтін бөлігінде қол қойылған күнінен бастап уақытша қолданылады және оның күшіне енуі үшін қажетті мемлекетішілік рәсімдердің Тараптардың орындауы туралы соңғы жазбаша хабарлама дипломатиялық арналар арқылы алынған күнінен бастап күшіне енеді және осы Шарттың 1-бабында белгіленген жалға беру шарттарында жер учаскелерін уақытша пайдалану мерзімі аяқталғанға дейін қолданылады және осы Шартта көзделген міндеттемелерді орындау мерзімдерімен шектелмейді.</w:t>
      </w:r>
    </w:p>
    <w:bookmarkEnd w:id="54"/>
    <w:bookmarkStart w:name="z62" w:id="55"/>
    <w:p>
      <w:pPr>
        <w:spacing w:after="0"/>
        <w:ind w:left="0"/>
        <w:jc w:val="both"/>
      </w:pPr>
      <w:r>
        <w:rPr>
          <w:rFonts w:ascii="Times New Roman"/>
          <w:b w:val="false"/>
          <w:i w:val="false"/>
          <w:color w:val="000000"/>
          <w:sz w:val="28"/>
        </w:rPr>
        <w:t>
      2009 жылы 1 желтоқсанда Астана қаласында орыс тілінде екі түпнұсқа данада жасалды, әрі екі мәтіннің де күші бірдей.</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bookmarkStart w:name="z64" w:id="56"/>
    <w:p>
      <w:pPr>
        <w:spacing w:after="0"/>
        <w:ind w:left="0"/>
        <w:jc w:val="both"/>
      </w:pPr>
      <w:r>
        <w:rPr>
          <w:rFonts w:ascii="Times New Roman"/>
          <w:b w:val="false"/>
          <w:i w:val="false"/>
          <w:color w:val="000000"/>
          <w:sz w:val="28"/>
        </w:rPr>
        <w:t>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 орыс тіліндегі түпнұсқасына сәйкес келеді.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Темірбеков</w:t>
            </w:r>
            <w:r>
              <w:rPr>
                <w:rFonts w:ascii="Times New Roman"/>
                <w:b w:val="false"/>
                <w:i w:val="false"/>
                <w:color w:val="000000"/>
                <w:sz w:val="20"/>
              </w:rPr>
              <w:t>
</w:t>
            </w:r>
          </w:p>
        </w:tc>
      </w:tr>
    </w:tbl>
    <w:bookmarkStart w:name="z66" w:id="57"/>
    <w:p>
      <w:pPr>
        <w:spacing w:after="0"/>
        <w:ind w:left="0"/>
        <w:jc w:val="left"/>
      </w:pPr>
      <w:r>
        <w:rPr>
          <w:rFonts w:ascii="Times New Roman"/>
          <w:b/>
          <w:i w:val="false"/>
          <w:color w:val="000000"/>
        </w:rPr>
        <w:t xml:space="preserve"> 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шартқа өзгерістер мен толықтырулар енгізу туралы хаттама</w:t>
      </w:r>
    </w:p>
    <w:bookmarkEnd w:id="57"/>
    <w:bookmarkStart w:name="z67" w:id="58"/>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w:t>
      </w:r>
    </w:p>
    <w:bookmarkEnd w:id="58"/>
    <w:bookmarkStart w:name="z68" w:id="59"/>
    <w:p>
      <w:pPr>
        <w:spacing w:after="0"/>
        <w:ind w:left="0"/>
        <w:jc w:val="both"/>
      </w:pPr>
      <w:r>
        <w:rPr>
          <w:rFonts w:ascii="Times New Roman"/>
          <w:b w:val="false"/>
          <w:i w:val="false"/>
          <w:color w:val="000000"/>
          <w:sz w:val="28"/>
        </w:rPr>
        <w:t>
      екі мемлекет арасындағы мүліктік мәселелерді реттеу мақсатында</w:t>
      </w:r>
    </w:p>
    <w:bookmarkEnd w:id="59"/>
    <w:bookmarkStart w:name="z69" w:id="60"/>
    <w:p>
      <w:pPr>
        <w:spacing w:after="0"/>
        <w:ind w:left="0"/>
        <w:jc w:val="both"/>
      </w:pPr>
      <w:r>
        <w:rPr>
          <w:rFonts w:ascii="Times New Roman"/>
          <w:b w:val="false"/>
          <w:i w:val="false"/>
          <w:color w:val="000000"/>
          <w:sz w:val="28"/>
        </w:rPr>
        <w:t>
      2006 жылғы 4 шілдедегі Қазақстан Республикасының Үкіметі мен Қырғыз Республикасының Үкіметі арасындағы Қырғыз Республикасы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келісімнің (бұдан әрі - Келісім) және 2009 жылғы 1 желтоқсандағы Қазақстан Республикасының Үкіметі Республикасының Үкіметі арасындағы Қырғыз Республикасы Ыстықкөл облысының Ыстықкөл ауданындағы жер учаскелерін жалға беру туралы шарттың (бұдан әрі -Шарт) Тараптары бола отырып,</w:t>
      </w:r>
    </w:p>
    <w:bookmarkEnd w:id="60"/>
    <w:bookmarkStart w:name="z70" w:id="61"/>
    <w:p>
      <w:pPr>
        <w:spacing w:after="0"/>
        <w:ind w:left="0"/>
        <w:jc w:val="both"/>
      </w:pPr>
      <w:r>
        <w:rPr>
          <w:rFonts w:ascii="Times New Roman"/>
          <w:b w:val="false"/>
          <w:i w:val="false"/>
          <w:color w:val="000000"/>
          <w:sz w:val="28"/>
        </w:rPr>
        <w:t>
      Келісімнің 1-бабында көрсетілген курорттық-рекреациялық объектілерді кемінде 3 және 4 жұлдызды қонақүйлер деңгейіне жеткізуді қамтамасыз ету мақсатында</w:t>
      </w:r>
    </w:p>
    <w:bookmarkEnd w:id="61"/>
    <w:bookmarkStart w:name="z71" w:id="62"/>
    <w:p>
      <w:pPr>
        <w:spacing w:after="0"/>
        <w:ind w:left="0"/>
        <w:jc w:val="both"/>
      </w:pPr>
      <w:r>
        <w:rPr>
          <w:rFonts w:ascii="Times New Roman"/>
          <w:b w:val="false"/>
          <w:i w:val="false"/>
          <w:color w:val="000000"/>
          <w:sz w:val="28"/>
        </w:rPr>
        <w:t>
      төмендегілер туралы келісті:</w:t>
      </w:r>
    </w:p>
    <w:bookmarkEnd w:id="62"/>
    <w:bookmarkStart w:name="z72" w:id="63"/>
    <w:p>
      <w:pPr>
        <w:spacing w:after="0"/>
        <w:ind w:left="0"/>
        <w:jc w:val="left"/>
      </w:pPr>
      <w:r>
        <w:rPr>
          <w:rFonts w:ascii="Times New Roman"/>
          <w:b/>
          <w:i w:val="false"/>
          <w:color w:val="000000"/>
        </w:rPr>
        <w:t xml:space="preserve"> 1-бап</w:t>
      </w:r>
    </w:p>
    <w:bookmarkEnd w:id="63"/>
    <w:bookmarkStart w:name="z73" w:id="64"/>
    <w:p>
      <w:pPr>
        <w:spacing w:after="0"/>
        <w:ind w:left="0"/>
        <w:jc w:val="both"/>
      </w:pPr>
      <w:r>
        <w:rPr>
          <w:rFonts w:ascii="Times New Roman"/>
          <w:b w:val="false"/>
          <w:i w:val="false"/>
          <w:color w:val="000000"/>
          <w:sz w:val="28"/>
        </w:rPr>
        <w:t>
      Шартқа мынадай өзгерістер мен толықтырулар енгізілсін:</w:t>
      </w:r>
    </w:p>
    <w:bookmarkEnd w:id="64"/>
    <w:bookmarkStart w:name="z74" w:id="65"/>
    <w:p>
      <w:pPr>
        <w:spacing w:after="0"/>
        <w:ind w:left="0"/>
        <w:jc w:val="both"/>
      </w:pPr>
      <w:r>
        <w:rPr>
          <w:rFonts w:ascii="Times New Roman"/>
          <w:b w:val="false"/>
          <w:i w:val="false"/>
          <w:color w:val="000000"/>
          <w:sz w:val="28"/>
        </w:rPr>
        <w:t>
      1) 1-баптың 2-тармағындағы "Объектілер" деген сөзден кейін ", ал жеке-жеке "Объект"" деген сөздермен толықтырылсын;</w:t>
      </w:r>
    </w:p>
    <w:bookmarkEnd w:id="65"/>
    <w:bookmarkStart w:name="z75" w:id="66"/>
    <w:p>
      <w:pPr>
        <w:spacing w:after="0"/>
        <w:ind w:left="0"/>
        <w:jc w:val="both"/>
      </w:pPr>
      <w:r>
        <w:rPr>
          <w:rFonts w:ascii="Times New Roman"/>
          <w:b w:val="false"/>
          <w:i w:val="false"/>
          <w:color w:val="000000"/>
          <w:sz w:val="28"/>
        </w:rPr>
        <w:t>
      2) 3-бапта:</w:t>
      </w:r>
    </w:p>
    <w:bookmarkEnd w:id="66"/>
    <w:bookmarkStart w:name="z76" w:id="67"/>
    <w:p>
      <w:pPr>
        <w:spacing w:after="0"/>
        <w:ind w:left="0"/>
        <w:jc w:val="both"/>
      </w:pPr>
      <w:r>
        <w:rPr>
          <w:rFonts w:ascii="Times New Roman"/>
          <w:b w:val="false"/>
          <w:i w:val="false"/>
          <w:color w:val="000000"/>
          <w:sz w:val="28"/>
        </w:rPr>
        <w:t>
      а) 3) тармақшада:</w:t>
      </w:r>
    </w:p>
    <w:bookmarkEnd w:id="67"/>
    <w:bookmarkStart w:name="z77" w:id="68"/>
    <w:p>
      <w:pPr>
        <w:spacing w:after="0"/>
        <w:ind w:left="0"/>
        <w:jc w:val="both"/>
      </w:pPr>
      <w:r>
        <w:rPr>
          <w:rFonts w:ascii="Times New Roman"/>
          <w:b w:val="false"/>
          <w:i w:val="false"/>
          <w:color w:val="000000"/>
          <w:sz w:val="28"/>
        </w:rPr>
        <w:t>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кслісімде көзделген міндеттемелердің орындалуын қамтамасыз етуге;" деген сөздер "Қырғыз Республикасы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келісімде (бұдан әрі - Келісім) көзделген міндеттемелердің орындалуын қамтамасыз етуге;" деген сөздермен ауыстырылсын;</w:t>
      </w:r>
    </w:p>
    <w:bookmarkEnd w:id="68"/>
    <w:bookmarkStart w:name="z78" w:id="69"/>
    <w:p>
      <w:pPr>
        <w:spacing w:after="0"/>
        <w:ind w:left="0"/>
        <w:jc w:val="both"/>
      </w:pPr>
      <w:r>
        <w:rPr>
          <w:rFonts w:ascii="Times New Roman"/>
          <w:b w:val="false"/>
          <w:i w:val="false"/>
          <w:color w:val="000000"/>
          <w:sz w:val="28"/>
        </w:rPr>
        <w:t>
      мынадай мазмұндағы екінші абзацпен толықтырылсын:</w:t>
      </w:r>
    </w:p>
    <w:bookmarkEnd w:id="69"/>
    <w:bookmarkStart w:name="z79" w:id="70"/>
    <w:p>
      <w:pPr>
        <w:spacing w:after="0"/>
        <w:ind w:left="0"/>
        <w:jc w:val="both"/>
      </w:pPr>
      <w:r>
        <w:rPr>
          <w:rFonts w:ascii="Times New Roman"/>
          <w:b w:val="false"/>
          <w:i w:val="false"/>
          <w:color w:val="000000"/>
          <w:sz w:val="28"/>
        </w:rPr>
        <w:t>
      "Келісімнің 1-бабының 2-тармағында көзделген міндеттемелерді іске асыру мақсатында Қазақстан Тарапының Объектіге/Объектілерге, оның ішінде болашақтағы жаңа күрделі құрылыс объектілеріне меншік құқығын сақтай отырып, Қазақстан Тарапының Объектіге/Объектілерге инвесторды/инвесторларды тартуға құқығы бар;";</w:t>
      </w:r>
    </w:p>
    <w:bookmarkEnd w:id="70"/>
    <w:bookmarkStart w:name="z80" w:id="71"/>
    <w:p>
      <w:pPr>
        <w:spacing w:after="0"/>
        <w:ind w:left="0"/>
        <w:jc w:val="both"/>
      </w:pPr>
      <w:r>
        <w:rPr>
          <w:rFonts w:ascii="Times New Roman"/>
          <w:b w:val="false"/>
          <w:i w:val="false"/>
          <w:color w:val="000000"/>
          <w:sz w:val="28"/>
        </w:rPr>
        <w:t>
      б) 13) тармақша мынадай редакцияда жазылсын:</w:t>
      </w:r>
    </w:p>
    <w:bookmarkEnd w:id="71"/>
    <w:bookmarkStart w:name="z81" w:id="72"/>
    <w:p>
      <w:pPr>
        <w:spacing w:after="0"/>
        <w:ind w:left="0"/>
        <w:jc w:val="both"/>
      </w:pPr>
      <w:r>
        <w:rPr>
          <w:rFonts w:ascii="Times New Roman"/>
          <w:b w:val="false"/>
          <w:i w:val="false"/>
          <w:color w:val="000000"/>
          <w:sz w:val="28"/>
        </w:rPr>
        <w:t>
      "13) жер учаскелеріне мерзімді (уақытша) пайдалану құқығын иеліктен шығаруды, жер учаскелерін кепілге беруді жүргізбеуге, сондай-ақ Қырғыз Республикасының заңнамасында көзделген, иеліктен шығаруға тікелей немесе жанама түрде бағытталған өзге де азаматтық-құқықтық мәмілелерді жүзеге асырмауға;";</w:t>
      </w:r>
    </w:p>
    <w:bookmarkEnd w:id="72"/>
    <w:bookmarkStart w:name="z82" w:id="73"/>
    <w:p>
      <w:pPr>
        <w:spacing w:after="0"/>
        <w:ind w:left="0"/>
        <w:jc w:val="both"/>
      </w:pPr>
      <w:r>
        <w:rPr>
          <w:rFonts w:ascii="Times New Roman"/>
          <w:b w:val="false"/>
          <w:i w:val="false"/>
          <w:color w:val="000000"/>
          <w:sz w:val="28"/>
        </w:rPr>
        <w:t>
      3) 9-баптың 1-тармағындағы "және осы Шарттың 10-бабында көзделген тәртіппен күшіне енетін" деген сөздер алып тасталсын;</w:t>
      </w:r>
    </w:p>
    <w:bookmarkEnd w:id="73"/>
    <w:bookmarkStart w:name="z83" w:id="74"/>
    <w:p>
      <w:pPr>
        <w:spacing w:after="0"/>
        <w:ind w:left="0"/>
        <w:jc w:val="both"/>
      </w:pPr>
      <w:r>
        <w:rPr>
          <w:rFonts w:ascii="Times New Roman"/>
          <w:b w:val="false"/>
          <w:i w:val="false"/>
          <w:color w:val="000000"/>
          <w:sz w:val="28"/>
        </w:rPr>
        <w:t>
      4) 10-бап мынадай мазмұндағы абзацпен толықтырылсын:</w:t>
      </w:r>
    </w:p>
    <w:bookmarkEnd w:id="74"/>
    <w:bookmarkStart w:name="z84" w:id="75"/>
    <w:p>
      <w:pPr>
        <w:spacing w:after="0"/>
        <w:ind w:left="0"/>
        <w:jc w:val="both"/>
      </w:pPr>
      <w:r>
        <w:rPr>
          <w:rFonts w:ascii="Times New Roman"/>
          <w:b w:val="false"/>
          <w:i w:val="false"/>
          <w:color w:val="000000"/>
          <w:sz w:val="28"/>
        </w:rPr>
        <w:t>
      "Осы Шарттың 1-бабында белгіленген жер учаскелерін уақытша пайдалану мерзімі өткенге дейін осы Шарттың қолданысы:</w:t>
      </w:r>
    </w:p>
    <w:bookmarkEnd w:id="75"/>
    <w:bookmarkStart w:name="z85" w:id="76"/>
    <w:p>
      <w:pPr>
        <w:spacing w:after="0"/>
        <w:ind w:left="0"/>
        <w:jc w:val="both"/>
      </w:pPr>
      <w:r>
        <w:rPr>
          <w:rFonts w:ascii="Times New Roman"/>
          <w:b w:val="false"/>
          <w:i w:val="false"/>
          <w:color w:val="000000"/>
          <w:sz w:val="28"/>
        </w:rPr>
        <w:t>
      Объектілерге қатысты Келісімнің қолданысы толық тоқтатылған жағдайда барлық Объектілерге қатысты толығымен;</w:t>
      </w:r>
    </w:p>
    <w:bookmarkEnd w:id="76"/>
    <w:bookmarkStart w:name="z86" w:id="77"/>
    <w:p>
      <w:pPr>
        <w:spacing w:after="0"/>
        <w:ind w:left="0"/>
        <w:jc w:val="both"/>
      </w:pPr>
      <w:r>
        <w:rPr>
          <w:rFonts w:ascii="Times New Roman"/>
          <w:b w:val="false"/>
          <w:i w:val="false"/>
          <w:color w:val="000000"/>
          <w:sz w:val="28"/>
        </w:rPr>
        <w:t>
      егер Келісімнің талаптарына сәйкес жекелеген Объектіге немесе бірнеше Объектіге қатысты Келісімнің қолданысы тоқтатылса, осы Объектіге немесе осы Объектілерге қатысты ішінара тоқтатылады. Мұндай жағдайда осы Шарттың ережелері Келісімнің қолданысы тоқтатылмаған Объектіге немесе Объектілерге қолданысып жалғастырады.".</w:t>
      </w:r>
    </w:p>
    <w:bookmarkEnd w:id="77"/>
    <w:bookmarkStart w:name="z87" w:id="78"/>
    <w:p>
      <w:pPr>
        <w:spacing w:after="0"/>
        <w:ind w:left="0"/>
        <w:jc w:val="left"/>
      </w:pPr>
      <w:r>
        <w:rPr>
          <w:rFonts w:ascii="Times New Roman"/>
          <w:b/>
          <w:i w:val="false"/>
          <w:color w:val="000000"/>
        </w:rPr>
        <w:t xml:space="preserve"> 2-бап</w:t>
      </w:r>
    </w:p>
    <w:bookmarkEnd w:id="78"/>
    <w:bookmarkStart w:name="z88" w:id="79"/>
    <w:p>
      <w:pPr>
        <w:spacing w:after="0"/>
        <w:ind w:left="0"/>
        <w:jc w:val="both"/>
      </w:pPr>
      <w:r>
        <w:rPr>
          <w:rFonts w:ascii="Times New Roman"/>
          <w:b w:val="false"/>
          <w:i w:val="false"/>
          <w:color w:val="000000"/>
          <w:sz w:val="28"/>
        </w:rPr>
        <w:t>
      Осы Хаттама Шарттың ажырамас бөлігі болып табылады жәпе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79"/>
    <w:bookmarkStart w:name="z89" w:id="80"/>
    <w:p>
      <w:pPr>
        <w:spacing w:after="0"/>
        <w:ind w:left="0"/>
        <w:jc w:val="both"/>
      </w:pPr>
      <w:r>
        <w:rPr>
          <w:rFonts w:ascii="Times New Roman"/>
          <w:b w:val="false"/>
          <w:i w:val="false"/>
          <w:color w:val="000000"/>
          <w:sz w:val="28"/>
        </w:rPr>
        <w:t>
      202 жылғы "4" желтоқсанда Бішкек қаласында әрқайсысы қазақ, қырғыз және орыс тілдерінде екі данада жасалды әрі барлық мәтіндердің күші бірдей. Осы Хаттаманың ережелерін түсіндіру кезінде келіспеушіліктер туындаған жағдайда Тараптар орыс тіліндегі мәтінге жүгінеді.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